
<file path=[Content_Types].xml><?xml version="1.0" encoding="utf-8"?>
<Types xmlns="http://schemas.openxmlformats.org/package/2006/content-types">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61EF0" w:rsidRPr="001F44A8" w:rsidRDefault="000B666F" w:rsidP="00C7654B">
      <w:pPr>
        <w:spacing w:line="360" w:lineRule="auto"/>
        <w:jc w:val="center"/>
        <w:rPr>
          <w:rFonts w:ascii="Times New Roman" w:hAnsi="Times New Roman" w:cs="Times New Roman"/>
          <w:b/>
          <w:bCs/>
          <w:sz w:val="24"/>
          <w:szCs w:val="24"/>
          <w:lang w:bidi="bn-IN"/>
        </w:rPr>
      </w:pPr>
      <w:r w:rsidRPr="001F44A8">
        <w:rPr>
          <w:rFonts w:ascii="Times New Roman" w:hAnsi="Times New Roman" w:cs="Times New Roman"/>
          <w:b/>
          <w:bCs/>
          <w:sz w:val="24"/>
          <w:szCs w:val="24"/>
          <w:lang w:bidi="bn-IN"/>
        </w:rPr>
        <w:t xml:space="preserve">Unit </w:t>
      </w:r>
      <w:r w:rsidR="00A50930">
        <w:rPr>
          <w:rFonts w:ascii="Times New Roman" w:hAnsi="Times New Roman" w:cs="Times New Roman"/>
          <w:b/>
          <w:bCs/>
          <w:sz w:val="24"/>
          <w:szCs w:val="24"/>
          <w:lang w:bidi="bn-IN"/>
        </w:rPr>
        <w:t>7</w:t>
      </w:r>
      <w:r w:rsidRPr="001F44A8">
        <w:rPr>
          <w:rFonts w:ascii="Times New Roman" w:hAnsi="Times New Roman" w:cs="Times New Roman"/>
          <w:b/>
          <w:bCs/>
          <w:sz w:val="24"/>
          <w:szCs w:val="24"/>
          <w:lang w:bidi="bn-IN"/>
        </w:rPr>
        <w:t xml:space="preserve">: </w:t>
      </w:r>
      <w:r w:rsidR="005027C4" w:rsidRPr="001F44A8">
        <w:rPr>
          <w:rFonts w:ascii="Times New Roman" w:hAnsi="Times New Roman" w:cs="Times New Roman"/>
          <w:b/>
          <w:bCs/>
          <w:sz w:val="24"/>
          <w:szCs w:val="24"/>
          <w:lang w:bidi="bn-IN"/>
        </w:rPr>
        <w:t>Thermal Energy Management</w:t>
      </w:r>
    </w:p>
    <w:p w:rsidR="00927AC7" w:rsidRPr="001F44A8" w:rsidRDefault="00A50930" w:rsidP="00C7654B">
      <w:pPr>
        <w:autoSpaceDE w:val="0"/>
        <w:autoSpaceDN w:val="0"/>
        <w:adjustRightInd w:val="0"/>
        <w:spacing w:after="0" w:line="360" w:lineRule="auto"/>
        <w:jc w:val="both"/>
        <w:rPr>
          <w:rFonts w:ascii="Times New Roman" w:hAnsi="Times New Roman" w:cs="Times New Roman"/>
          <w:b/>
          <w:color w:val="231F20"/>
          <w:sz w:val="24"/>
          <w:szCs w:val="24"/>
        </w:rPr>
      </w:pPr>
      <w:r>
        <w:rPr>
          <w:rFonts w:ascii="Times New Roman" w:hAnsi="Times New Roman" w:cs="Times New Roman"/>
          <w:b/>
          <w:color w:val="231F20"/>
          <w:sz w:val="24"/>
          <w:szCs w:val="24"/>
        </w:rPr>
        <w:t>7</w:t>
      </w:r>
      <w:r w:rsidR="00927AC7" w:rsidRPr="001F44A8">
        <w:rPr>
          <w:rFonts w:ascii="Times New Roman" w:hAnsi="Times New Roman" w:cs="Times New Roman"/>
          <w:b/>
          <w:color w:val="231F20"/>
          <w:sz w:val="24"/>
          <w:szCs w:val="24"/>
        </w:rPr>
        <w:t>. Boiler</w:t>
      </w:r>
    </w:p>
    <w:p w:rsidR="00927AC7" w:rsidRPr="001F44A8" w:rsidRDefault="00A50930" w:rsidP="00C7654B">
      <w:pPr>
        <w:autoSpaceDE w:val="0"/>
        <w:autoSpaceDN w:val="0"/>
        <w:adjustRightInd w:val="0"/>
        <w:spacing w:after="0" w:line="360" w:lineRule="auto"/>
        <w:jc w:val="both"/>
        <w:rPr>
          <w:rFonts w:ascii="Times New Roman" w:hAnsi="Times New Roman" w:cs="Times New Roman"/>
          <w:b/>
          <w:color w:val="231F20"/>
          <w:sz w:val="24"/>
          <w:szCs w:val="24"/>
        </w:rPr>
      </w:pPr>
      <w:r>
        <w:rPr>
          <w:rFonts w:ascii="Times New Roman" w:hAnsi="Times New Roman" w:cs="Times New Roman"/>
          <w:b/>
          <w:color w:val="231F20"/>
          <w:sz w:val="24"/>
          <w:szCs w:val="24"/>
        </w:rPr>
        <w:t>7</w:t>
      </w:r>
      <w:r w:rsidR="00927AC7" w:rsidRPr="001F44A8">
        <w:rPr>
          <w:rFonts w:ascii="Times New Roman" w:hAnsi="Times New Roman" w:cs="Times New Roman"/>
          <w:b/>
          <w:color w:val="231F20"/>
          <w:sz w:val="24"/>
          <w:szCs w:val="24"/>
        </w:rPr>
        <w:t>.1 Introduction</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color w:val="231F20"/>
          <w:sz w:val="24"/>
          <w:szCs w:val="24"/>
        </w:rPr>
      </w:pPr>
      <w:r w:rsidRPr="001F44A8">
        <w:rPr>
          <w:rFonts w:ascii="Times New Roman" w:hAnsi="Times New Roman" w:cs="Times New Roman"/>
          <w:color w:val="231F20"/>
          <w:sz w:val="24"/>
          <w:szCs w:val="24"/>
        </w:rPr>
        <w:t xml:space="preserve">Steam is mainly required for power generation, process heating and space heating purposes. </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color w:val="231F20"/>
          <w:sz w:val="24"/>
          <w:szCs w:val="24"/>
        </w:rPr>
      </w:pPr>
      <w:r w:rsidRPr="001F44A8">
        <w:rPr>
          <w:rFonts w:ascii="Times New Roman" w:hAnsi="Times New Roman" w:cs="Times New Roman"/>
          <w:bCs/>
          <w:iCs/>
          <w:color w:val="231F20"/>
          <w:sz w:val="24"/>
          <w:szCs w:val="24"/>
        </w:rPr>
        <w:t>A steam generator also known as boiler</w:t>
      </w:r>
      <w:r w:rsidRPr="001F44A8">
        <w:rPr>
          <w:rFonts w:ascii="Times New Roman" w:hAnsi="Times New Roman" w:cs="Times New Roman"/>
          <w:b/>
          <w:bCs/>
          <w:iCs/>
          <w:color w:val="231F20"/>
          <w:sz w:val="24"/>
          <w:szCs w:val="24"/>
        </w:rPr>
        <w:t xml:space="preserve"> </w:t>
      </w:r>
      <w:r w:rsidRPr="001F44A8">
        <w:rPr>
          <w:rFonts w:ascii="Times New Roman" w:hAnsi="Times New Roman" w:cs="Times New Roman"/>
          <w:color w:val="231F20"/>
          <w:sz w:val="24"/>
          <w:szCs w:val="24"/>
        </w:rPr>
        <w:t>is a closed vessel made of high quality steel in which steam is generated from water by the application of heat. The water receives heat from the hot gases though the heating surfaces of the boiler. The hot gases are formed by burning fuel, i.e. coal, oil or gas. Heating surface of the boiler is that part of the boiler which is exposed to hot gases on one side and water or steam on the other side. The steam which is collected over the water surface is taken from the boiler through super heater and then supplied for driving engines or turbines or for some industrial heating purpose. A boiler consists of not only the steam generator but also a number of parts to help for the safe and efficient operation of the system as a whole. These parts are called mountings and accessories.</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color w:val="231F20"/>
          <w:sz w:val="24"/>
          <w:szCs w:val="24"/>
        </w:rPr>
      </w:pPr>
      <w:r w:rsidRPr="001F44A8">
        <w:rPr>
          <w:rFonts w:ascii="Times New Roman" w:hAnsi="Times New Roman" w:cs="Times New Roman"/>
          <w:color w:val="231F20"/>
          <w:sz w:val="24"/>
          <w:szCs w:val="24"/>
        </w:rPr>
        <w:t>Steam generators or boilers are broadly classified on the basis of relative flows of products of combustion or flue gas and water. In one type, the hot flue gases flow through tubes surrounded by water in a shell. In water tube boilers, the water from drum flows through the tubes and hot flue gases flow over them.</w:t>
      </w:r>
    </w:p>
    <w:p w:rsidR="00927AC7" w:rsidRPr="001F44A8" w:rsidRDefault="00A50930" w:rsidP="00C7654B">
      <w:pPr>
        <w:autoSpaceDE w:val="0"/>
        <w:autoSpaceDN w:val="0"/>
        <w:adjustRightInd w:val="0"/>
        <w:spacing w:after="0" w:line="360" w:lineRule="auto"/>
        <w:jc w:val="both"/>
        <w:rPr>
          <w:rFonts w:ascii="Times New Roman" w:hAnsi="Times New Roman" w:cs="Times New Roman"/>
          <w:b/>
          <w:color w:val="231F20"/>
          <w:sz w:val="24"/>
          <w:szCs w:val="24"/>
        </w:rPr>
      </w:pPr>
      <w:r>
        <w:rPr>
          <w:rFonts w:ascii="Times New Roman" w:hAnsi="Times New Roman" w:cs="Times New Roman"/>
          <w:b/>
          <w:color w:val="231F20"/>
          <w:sz w:val="24"/>
          <w:szCs w:val="24"/>
        </w:rPr>
        <w:t>7</w:t>
      </w:r>
      <w:r w:rsidR="00927AC7" w:rsidRPr="001F44A8">
        <w:rPr>
          <w:rFonts w:ascii="Times New Roman" w:hAnsi="Times New Roman" w:cs="Times New Roman"/>
          <w:b/>
          <w:color w:val="231F20"/>
          <w:sz w:val="24"/>
          <w:szCs w:val="24"/>
        </w:rPr>
        <w:t>.2 Performance assessment of boilers</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231F20"/>
          <w:sz w:val="24"/>
          <w:szCs w:val="24"/>
        </w:rPr>
      </w:pPr>
      <w:r w:rsidRPr="001F44A8">
        <w:rPr>
          <w:rFonts w:ascii="Times New Roman" w:hAnsi="Times New Roman" w:cs="Times New Roman"/>
          <w:b/>
          <w:color w:val="231F20"/>
          <w:sz w:val="24"/>
          <w:szCs w:val="24"/>
        </w:rPr>
        <w:tab/>
      </w:r>
      <w:r w:rsidRPr="001F44A8">
        <w:rPr>
          <w:rFonts w:ascii="Times New Roman" w:hAnsi="Times New Roman" w:cs="Times New Roman"/>
          <w:color w:val="231F20"/>
          <w:sz w:val="24"/>
          <w:szCs w:val="24"/>
        </w:rPr>
        <w:t>With passing times, the efficiency and evaporation ration of boiler reduces. The factors could be poor combustion, heat transfer fouling, poor operation and maintenance. Even poor fuel quality and feed water adversely affect the boiler efficiency. Therefore a time to time performance check is necessary to asses how far the boiler efficiency is diverging away from the best efficiency or standard one and immediate measure could be taken for problem area. Our chief motive is to reassess boiler efficiency.</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231F20"/>
          <w:sz w:val="24"/>
          <w:szCs w:val="24"/>
        </w:rPr>
      </w:pPr>
      <w:r w:rsidRPr="001F44A8">
        <w:rPr>
          <w:rFonts w:ascii="Times New Roman" w:hAnsi="Times New Roman" w:cs="Times New Roman"/>
          <w:color w:val="231F20"/>
          <w:sz w:val="24"/>
          <w:szCs w:val="24"/>
        </w:rPr>
        <w:tab/>
        <w:t xml:space="preserve">Boiler efficiency can be measured by two methods </w:t>
      </w:r>
    </w:p>
    <w:p w:rsidR="00927AC7" w:rsidRPr="001F44A8" w:rsidRDefault="00927AC7" w:rsidP="00C7654B">
      <w:pPr>
        <w:pStyle w:val="Default"/>
        <w:numPr>
          <w:ilvl w:val="0"/>
          <w:numId w:val="1"/>
        </w:numPr>
        <w:spacing w:line="360" w:lineRule="auto"/>
        <w:jc w:val="both"/>
        <w:rPr>
          <w:rFonts w:ascii="Times New Roman" w:hAnsi="Times New Roman" w:cs="Times New Roman"/>
        </w:rPr>
      </w:pPr>
      <w:r w:rsidRPr="001F44A8">
        <w:rPr>
          <w:rFonts w:ascii="Times New Roman" w:hAnsi="Times New Roman" w:cs="Times New Roman"/>
          <w:color w:val="231F20"/>
        </w:rPr>
        <w:t xml:space="preserve">Direct method: </w:t>
      </w:r>
      <w:r w:rsidRPr="001F44A8">
        <w:rPr>
          <w:rFonts w:ascii="Times New Roman" w:hAnsi="Times New Roman" w:cs="Times New Roman"/>
        </w:rPr>
        <w:t xml:space="preserve">Where the energy gain of the working fluid (water and steam) is compared with the energy content of the boiler fuel. </w:t>
      </w:r>
    </w:p>
    <w:p w:rsidR="00927AC7" w:rsidRPr="001F44A8" w:rsidRDefault="00927AC7" w:rsidP="00C7654B">
      <w:pPr>
        <w:pStyle w:val="Default"/>
        <w:spacing w:line="360" w:lineRule="auto"/>
        <w:jc w:val="both"/>
        <w:rPr>
          <w:rFonts w:ascii="Times New Roman" w:hAnsi="Times New Roman" w:cs="Times New Roman"/>
          <w:color w:val="231F20"/>
        </w:rPr>
      </w:pPr>
      <w:r w:rsidRPr="001F44A8">
        <w:rPr>
          <w:rFonts w:ascii="Times New Roman" w:hAnsi="Times New Roman" w:cs="Times New Roman"/>
          <w:color w:val="231F20"/>
        </w:rPr>
        <w:t xml:space="preserve">  </w:t>
      </w:r>
    </w:p>
    <w:p w:rsidR="00927AC7" w:rsidRPr="001F44A8" w:rsidRDefault="00927AC7" w:rsidP="00C7654B">
      <w:pPr>
        <w:pStyle w:val="Default"/>
        <w:numPr>
          <w:ilvl w:val="0"/>
          <w:numId w:val="1"/>
        </w:numPr>
        <w:spacing w:line="360" w:lineRule="auto"/>
        <w:jc w:val="both"/>
        <w:rPr>
          <w:rFonts w:ascii="Times New Roman" w:hAnsi="Times New Roman" w:cs="Times New Roman"/>
        </w:rPr>
      </w:pPr>
      <w:r w:rsidRPr="001F44A8">
        <w:rPr>
          <w:rFonts w:ascii="Times New Roman" w:hAnsi="Times New Roman" w:cs="Times New Roman"/>
          <w:bCs/>
        </w:rPr>
        <w:t>The Indirect Method:</w:t>
      </w:r>
      <w:r w:rsidRPr="001F44A8">
        <w:rPr>
          <w:rFonts w:ascii="Times New Roman" w:hAnsi="Times New Roman" w:cs="Times New Roman"/>
          <w:b/>
          <w:bCs/>
        </w:rPr>
        <w:t xml:space="preserve"> </w:t>
      </w:r>
      <w:r w:rsidRPr="001F44A8">
        <w:rPr>
          <w:rFonts w:ascii="Times New Roman" w:hAnsi="Times New Roman" w:cs="Times New Roman"/>
        </w:rPr>
        <w:t xml:space="preserve">Where the efficiency is the difference between the losses and the energy input. </w:t>
      </w:r>
    </w:p>
    <w:p w:rsidR="00927AC7" w:rsidRPr="001F44A8" w:rsidRDefault="00A50930" w:rsidP="00C7654B">
      <w:pPr>
        <w:spacing w:line="360" w:lineRule="auto"/>
        <w:rPr>
          <w:rFonts w:ascii="Times New Roman" w:hAnsi="Times New Roman" w:cs="Times New Roman"/>
          <w:b/>
          <w:sz w:val="24"/>
          <w:szCs w:val="24"/>
        </w:rPr>
      </w:pPr>
      <w:r>
        <w:rPr>
          <w:rFonts w:ascii="Times New Roman" w:hAnsi="Times New Roman" w:cs="Times New Roman"/>
          <w:b/>
          <w:sz w:val="24"/>
          <w:szCs w:val="24"/>
        </w:rPr>
        <w:lastRenderedPageBreak/>
        <w:t>7</w:t>
      </w:r>
      <w:r w:rsidR="00927AC7" w:rsidRPr="001F44A8">
        <w:rPr>
          <w:rFonts w:ascii="Times New Roman" w:hAnsi="Times New Roman" w:cs="Times New Roman"/>
          <w:b/>
          <w:sz w:val="24"/>
          <w:szCs w:val="24"/>
        </w:rPr>
        <w:t>.3 Direct method of testing</w:t>
      </w:r>
    </w:p>
    <w:p w:rsidR="00927AC7" w:rsidRPr="001F44A8" w:rsidRDefault="00927AC7" w:rsidP="00C7654B">
      <w:pPr>
        <w:spacing w:line="360" w:lineRule="auto"/>
        <w:rPr>
          <w:rFonts w:ascii="Times New Roman" w:hAnsi="Times New Roman" w:cs="Times New Roman"/>
          <w:sz w:val="24"/>
          <w:szCs w:val="24"/>
        </w:rPr>
      </w:pPr>
      <w:r w:rsidRPr="001F44A8">
        <w:rPr>
          <w:rFonts w:ascii="Times New Roman" w:hAnsi="Times New Roman" w:cs="Times New Roman"/>
          <w:sz w:val="24"/>
          <w:szCs w:val="24"/>
        </w:rPr>
        <w:tab/>
      </w:r>
      <w:r w:rsidRPr="001F44A8">
        <w:rPr>
          <w:rFonts w:ascii="Times New Roman" w:hAnsi="Times New Roman" w:cs="Times New Roman"/>
          <w:sz w:val="24"/>
          <w:szCs w:val="24"/>
        </w:rPr>
        <w:tab/>
        <w:t>In this method is dependent on heat input and heat output.</w:t>
      </w:r>
    </w:p>
    <w:p w:rsidR="00927AC7" w:rsidRPr="001F44A8" w:rsidRDefault="00927AC7" w:rsidP="00C7654B">
      <w:pPr>
        <w:spacing w:line="360" w:lineRule="auto"/>
        <w:ind w:left="720" w:firstLine="720"/>
        <w:rPr>
          <w:rFonts w:ascii="Times New Roman" w:hAnsi="Times New Roman" w:cs="Times New Roman"/>
          <w:sz w:val="24"/>
          <w:szCs w:val="24"/>
        </w:rPr>
      </w:pPr>
      <w:r w:rsidRPr="001F44A8">
        <w:rPr>
          <w:rFonts w:ascii="Times New Roman" w:hAnsi="Times New Roman" w:cs="Times New Roman"/>
          <w:sz w:val="24"/>
          <w:szCs w:val="24"/>
        </w:rPr>
        <w:t>Boiler efficiency=</w:t>
      </w:r>
      <m:oMath>
        <m:f>
          <m:fPr>
            <m:ctrlPr>
              <w:rPr>
                <w:rFonts w:ascii="Cambria Math" w:hAnsi="Times New Roman" w:cs="Times New Roman"/>
                <w:sz w:val="24"/>
                <w:szCs w:val="24"/>
              </w:rPr>
            </m:ctrlPr>
          </m:fPr>
          <m:num>
            <m:r>
              <m:rPr>
                <m:sty m:val="p"/>
              </m:rPr>
              <w:rPr>
                <w:rFonts w:ascii="Cambria Math" w:hAnsi="Times New Roman" w:cs="Times New Roman"/>
                <w:sz w:val="24"/>
                <w:szCs w:val="24"/>
              </w:rPr>
              <m:t>Heat output</m:t>
            </m:r>
          </m:num>
          <m:den>
            <m:r>
              <m:rPr>
                <m:sty m:val="p"/>
              </m:rPr>
              <w:rPr>
                <w:rFonts w:ascii="Cambria Math" w:hAnsi="Times New Roman" w:cs="Times New Roman"/>
                <w:sz w:val="24"/>
                <w:szCs w:val="24"/>
              </w:rPr>
              <m:t>Heat input</m:t>
            </m:r>
          </m:den>
        </m:f>
      </m:oMath>
    </w:p>
    <w:p w:rsidR="00927AC7" w:rsidRDefault="00927AC7" w:rsidP="00773757">
      <w:pPr>
        <w:spacing w:line="360" w:lineRule="auto"/>
        <w:rPr>
          <w:rFonts w:ascii="Times New Roman" w:hAnsi="Times New Roman" w:cs="Times New Roman"/>
          <w:sz w:val="24"/>
          <w:szCs w:val="24"/>
        </w:rPr>
      </w:pPr>
      <w:r w:rsidRPr="001F44A8">
        <w:rPr>
          <w:rFonts w:ascii="Times New Roman" w:hAnsi="Times New Roman" w:cs="Times New Roman"/>
          <w:noProof/>
          <w:sz w:val="24"/>
          <w:szCs w:val="24"/>
        </w:rPr>
        <w:drawing>
          <wp:inline distT="0" distB="0" distL="0" distR="0">
            <wp:extent cx="5629275" cy="4600575"/>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5629275" cy="4600575"/>
                    </a:xfrm>
                    <a:prstGeom prst="rect">
                      <a:avLst/>
                    </a:prstGeom>
                    <a:noFill/>
                    <a:ln w="9525">
                      <a:noFill/>
                      <a:miter lim="800000"/>
                      <a:headEnd/>
                      <a:tailEnd/>
                    </a:ln>
                  </pic:spPr>
                </pic:pic>
              </a:graphicData>
            </a:graphic>
          </wp:inline>
        </w:drawing>
      </w:r>
    </w:p>
    <w:p w:rsidR="00773757" w:rsidRPr="001F44A8" w:rsidRDefault="00773757" w:rsidP="00773757">
      <w:pPr>
        <w:spacing w:line="360" w:lineRule="auto"/>
        <w:jc w:val="center"/>
        <w:rPr>
          <w:rFonts w:ascii="Times New Roman" w:hAnsi="Times New Roman" w:cs="Times New Roman"/>
          <w:sz w:val="24"/>
          <w:szCs w:val="24"/>
        </w:rPr>
      </w:pPr>
      <w:r>
        <w:rPr>
          <w:rFonts w:ascii="Times New Roman" w:hAnsi="Times New Roman" w:cs="Times New Roman"/>
          <w:sz w:val="24"/>
          <w:szCs w:val="24"/>
        </w:rPr>
        <w:t xml:space="preserve">Fig1: </w:t>
      </w:r>
      <w:r w:rsidR="00FE4F57">
        <w:rPr>
          <w:rFonts w:ascii="Times New Roman" w:hAnsi="Times New Roman" w:cs="Times New Roman"/>
          <w:sz w:val="24"/>
          <w:szCs w:val="24"/>
        </w:rPr>
        <w:t>Efficiency of a boiler</w:t>
      </w:r>
    </w:p>
    <w:p w:rsidR="00927AC7" w:rsidRPr="001F44A8" w:rsidRDefault="00927AC7" w:rsidP="00C7654B">
      <w:pPr>
        <w:spacing w:line="360" w:lineRule="auto"/>
        <w:rPr>
          <w:rFonts w:ascii="Times New Roman" w:hAnsi="Times New Roman" w:cs="Times New Roman"/>
          <w:sz w:val="24"/>
          <w:szCs w:val="24"/>
        </w:rPr>
      </w:pPr>
      <w:r w:rsidRPr="001F44A8">
        <w:rPr>
          <w:rFonts w:ascii="Times New Roman" w:hAnsi="Times New Roman" w:cs="Times New Roman"/>
          <w:sz w:val="24"/>
          <w:szCs w:val="24"/>
        </w:rPr>
        <w:t>Boiler efficiency=</w:t>
      </w:r>
      <m:oMath>
        <m:f>
          <m:fPr>
            <m:ctrlPr>
              <w:rPr>
                <w:rFonts w:ascii="Cambria Math" w:hAnsi="Times New Roman" w:cs="Times New Roman"/>
                <w:sz w:val="24"/>
                <w:szCs w:val="24"/>
              </w:rPr>
            </m:ctrlPr>
          </m:fPr>
          <m:num>
            <m:r>
              <m:rPr>
                <m:sty m:val="p"/>
              </m:rPr>
              <w:rPr>
                <w:rFonts w:ascii="Cambria Math" w:hAnsi="Times New Roman" w:cs="Times New Roman"/>
                <w:sz w:val="24"/>
                <w:szCs w:val="24"/>
              </w:rPr>
              <m:t>Steam flow rate</m:t>
            </m:r>
            <m:r>
              <m:rPr>
                <m:sty m:val="p"/>
              </m:rPr>
              <w:rPr>
                <w:rFonts w:ascii="Times New Roman" w:hAnsi="Times New Roman" w:cs="Times New Roman"/>
                <w:sz w:val="24"/>
                <w:szCs w:val="24"/>
              </w:rPr>
              <m:t>×</m:t>
            </m:r>
            <m:r>
              <m:rPr>
                <m:sty m:val="p"/>
              </m:rPr>
              <w:rPr>
                <w:rFonts w:ascii="Cambria Math" w:hAnsi="Times New Roman" w:cs="Times New Roman"/>
                <w:sz w:val="24"/>
                <w:szCs w:val="24"/>
              </w:rPr>
              <m:t>(Steam enthalpy</m:t>
            </m:r>
            <m:r>
              <m:rPr>
                <m:sty m:val="p"/>
              </m:rPr>
              <w:rPr>
                <w:rFonts w:ascii="Times New Roman" w:hAnsi="Times New Roman" w:cs="Times New Roman"/>
                <w:sz w:val="24"/>
                <w:szCs w:val="24"/>
              </w:rPr>
              <m:t>-</m:t>
            </m:r>
            <m:r>
              <m:rPr>
                <m:sty m:val="p"/>
              </m:rPr>
              <w:rPr>
                <w:rFonts w:ascii="Cambria Math" w:hAnsi="Times New Roman" w:cs="Times New Roman"/>
                <w:sz w:val="24"/>
                <w:szCs w:val="24"/>
              </w:rPr>
              <m:t>feed water enthalpy)</m:t>
            </m:r>
          </m:num>
          <m:den>
            <m:r>
              <m:rPr>
                <m:sty m:val="p"/>
              </m:rPr>
              <w:rPr>
                <w:rFonts w:ascii="Cambria Math" w:hAnsi="Times New Roman" w:cs="Times New Roman"/>
                <w:sz w:val="24"/>
                <w:szCs w:val="24"/>
              </w:rPr>
              <m:t>Fuel firing rate</m:t>
            </m:r>
            <m:r>
              <m:rPr>
                <m:sty m:val="p"/>
              </m:rPr>
              <w:rPr>
                <w:rFonts w:ascii="Times New Roman" w:hAnsi="Times New Roman" w:cs="Times New Roman"/>
                <w:sz w:val="24"/>
                <w:szCs w:val="24"/>
              </w:rPr>
              <m:t>×</m:t>
            </m:r>
            <m:r>
              <m:rPr>
                <m:sty m:val="p"/>
              </m:rPr>
              <w:rPr>
                <w:rFonts w:ascii="Cambria Math" w:hAnsi="Times New Roman" w:cs="Times New Roman"/>
                <w:sz w:val="24"/>
                <w:szCs w:val="24"/>
              </w:rPr>
              <m:t>Gross calorific value</m:t>
            </m:r>
          </m:den>
        </m:f>
      </m:oMath>
    </w:p>
    <w:p w:rsidR="00927AC7" w:rsidRPr="001F44A8" w:rsidRDefault="00927AC7" w:rsidP="00C7654B">
      <w:pPr>
        <w:spacing w:line="360" w:lineRule="auto"/>
        <w:rPr>
          <w:rFonts w:ascii="Times New Roman" w:hAnsi="Times New Roman" w:cs="Times New Roman"/>
          <w:sz w:val="24"/>
          <w:szCs w:val="24"/>
        </w:rPr>
      </w:pPr>
      <w:r w:rsidRPr="001F44A8">
        <w:rPr>
          <w:rFonts w:ascii="Times New Roman" w:hAnsi="Times New Roman" w:cs="Times New Roman"/>
          <w:sz w:val="24"/>
          <w:szCs w:val="24"/>
        </w:rPr>
        <w:t>Measurements required for direct method</w:t>
      </w:r>
    </w:p>
    <w:p w:rsidR="00927AC7" w:rsidRPr="001F44A8" w:rsidRDefault="00A50930" w:rsidP="00C7654B">
      <w:pPr>
        <w:spacing w:line="360" w:lineRule="auto"/>
        <w:rPr>
          <w:rFonts w:ascii="Times New Roman" w:hAnsi="Times New Roman" w:cs="Times New Roman"/>
          <w:b/>
          <w:sz w:val="24"/>
          <w:szCs w:val="24"/>
        </w:rPr>
      </w:pPr>
      <w:r>
        <w:rPr>
          <w:rFonts w:ascii="Times New Roman" w:hAnsi="Times New Roman" w:cs="Times New Roman"/>
          <w:b/>
          <w:sz w:val="24"/>
          <w:szCs w:val="24"/>
        </w:rPr>
        <w:t>7</w:t>
      </w:r>
      <w:r w:rsidR="00927AC7" w:rsidRPr="001F44A8">
        <w:rPr>
          <w:rFonts w:ascii="Times New Roman" w:hAnsi="Times New Roman" w:cs="Times New Roman"/>
          <w:b/>
          <w:sz w:val="24"/>
          <w:szCs w:val="24"/>
        </w:rPr>
        <w:t>.3.</w:t>
      </w:r>
      <w:r>
        <w:rPr>
          <w:rFonts w:ascii="Times New Roman" w:hAnsi="Times New Roman" w:cs="Times New Roman"/>
          <w:b/>
          <w:sz w:val="24"/>
          <w:szCs w:val="24"/>
        </w:rPr>
        <w:t>1</w:t>
      </w:r>
      <w:r w:rsidR="00927AC7" w:rsidRPr="001F44A8">
        <w:rPr>
          <w:rFonts w:ascii="Times New Roman" w:hAnsi="Times New Roman" w:cs="Times New Roman"/>
          <w:b/>
          <w:sz w:val="24"/>
          <w:szCs w:val="24"/>
        </w:rPr>
        <w:t>Heat input calculation</w:t>
      </w:r>
    </w:p>
    <w:p w:rsidR="00927AC7" w:rsidRPr="001F44A8" w:rsidRDefault="00927AC7" w:rsidP="00C7654B">
      <w:pPr>
        <w:spacing w:line="360" w:lineRule="auto"/>
        <w:jc w:val="both"/>
        <w:rPr>
          <w:rFonts w:ascii="Times New Roman" w:hAnsi="Times New Roman" w:cs="Times New Roman"/>
          <w:color w:val="000000"/>
          <w:sz w:val="24"/>
          <w:szCs w:val="24"/>
        </w:rPr>
      </w:pPr>
      <w:r w:rsidRPr="001F44A8">
        <w:rPr>
          <w:rFonts w:ascii="Times New Roman" w:hAnsi="Times New Roman" w:cs="Times New Roman"/>
          <w:sz w:val="24"/>
          <w:szCs w:val="24"/>
        </w:rPr>
        <w:tab/>
      </w:r>
      <w:r w:rsidRPr="001F44A8">
        <w:rPr>
          <w:rFonts w:ascii="Times New Roman" w:hAnsi="Times New Roman" w:cs="Times New Roman"/>
          <w:color w:val="000000"/>
          <w:sz w:val="24"/>
          <w:szCs w:val="24"/>
        </w:rPr>
        <w:t xml:space="preserve">Both heat input and heat output must be measured. The measurement of heat input requires knowledge of the calorific value of the fuel and its flow rate in terms of mass or volume. </w:t>
      </w:r>
    </w:p>
    <w:p w:rsidR="00927AC7" w:rsidRPr="001F44A8" w:rsidRDefault="00927AC7" w:rsidP="00C7654B">
      <w:pPr>
        <w:spacing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lastRenderedPageBreak/>
        <w:tab/>
        <w:t>For gaseous fuel a gas meter can be used to measure volume of fuel gas and this measured volume should be corrected for temperature and pressure. These gases are used at residential, commercial, and industrial buildings that consume fuel gas. Calorific value of gaseous fuel is generally measured by Junker’s gas calorimeter in labs. The gas suppliers also provide the data of calorific values. This data can also be used during calculation.</w:t>
      </w:r>
    </w:p>
    <w:p w:rsidR="00927AC7" w:rsidRPr="001F44A8" w:rsidRDefault="00927AC7" w:rsidP="00C7654B">
      <w:pPr>
        <w:pStyle w:val="BodyText"/>
        <w:spacing w:line="360" w:lineRule="auto"/>
        <w:ind w:firstLine="720"/>
        <w:jc w:val="both"/>
        <w:rPr>
          <w:rFonts w:ascii="Times New Roman" w:hAnsi="Times New Roman" w:cs="Times New Roman"/>
          <w:color w:val="000000"/>
        </w:rPr>
      </w:pPr>
      <w:r w:rsidRPr="001F44A8">
        <w:rPr>
          <w:rFonts w:ascii="Times New Roman" w:hAnsi="Times New Roman" w:cs="Times New Roman"/>
          <w:color w:val="000000"/>
        </w:rPr>
        <w:t>Liquid fuel is very viscous, and this property varies sharply with temperature. The meter, which is usually installed on the combustion appliance, should be regarded as a rough indicator only and, for test purposes, a meter calibrated for the particular oil is to be used and over a realistic range of temperature should be installed. Even better is the use of an accurately calibrated day tank</w:t>
      </w:r>
      <w:r w:rsidRPr="001F44A8">
        <w:rPr>
          <w:rFonts w:ascii="Times New Roman" w:hAnsi="Times New Roman" w:cs="Times New Roman"/>
          <w:b/>
          <w:bCs/>
          <w:color w:val="000000"/>
        </w:rPr>
        <w:t xml:space="preserve">. </w:t>
      </w:r>
      <w:r w:rsidRPr="001F44A8">
        <w:rPr>
          <w:rFonts w:ascii="Times New Roman" w:hAnsi="Times New Roman" w:cs="Times New Roman"/>
          <w:bCs/>
          <w:color w:val="000000"/>
        </w:rPr>
        <w:t>Calorific value of liquid fuels is calculated by bomb calorimeter in labs.</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color w:val="000000"/>
          <w:sz w:val="24"/>
          <w:szCs w:val="24"/>
        </w:rPr>
      </w:pPr>
      <w:r w:rsidRPr="001F44A8">
        <w:rPr>
          <w:rFonts w:ascii="Times New Roman" w:hAnsi="Times New Roman" w:cs="Times New Roman"/>
          <w:color w:val="231F20"/>
          <w:sz w:val="24"/>
          <w:szCs w:val="24"/>
        </w:rPr>
        <w:t>It is generally difficult to accurately measure flow of coal or other solid fuels.</w:t>
      </w:r>
      <w:r w:rsidRPr="001F44A8">
        <w:rPr>
          <w:rFonts w:ascii="Times New Roman" w:hAnsi="Times New Roman" w:cs="Times New Roman"/>
          <w:color w:val="000000"/>
          <w:sz w:val="24"/>
          <w:szCs w:val="24"/>
        </w:rPr>
        <w:t xml:space="preserve"> The measurement is based on mass and that necessitates bulky apparatus on the boiler-house floor. Samples must be taken and bagged throughout the test, the bags sealed and sent to a laboratory for analysis and calorific value determination by bomb calorimeter. In some more recent boiler houses, the problem has been alleviated by mounting the hoppers over the boilers on calibrated load cells, but these are yet uncommon.</w:t>
      </w:r>
    </w:p>
    <w:p w:rsidR="00927AC7" w:rsidRPr="001F44A8" w:rsidRDefault="00A50930" w:rsidP="00C7654B">
      <w:pPr>
        <w:autoSpaceDE w:val="0"/>
        <w:autoSpaceDN w:val="0"/>
        <w:adjustRightInd w:val="0"/>
        <w:spacing w:after="0" w:line="360" w:lineRule="auto"/>
        <w:jc w:val="both"/>
        <w:rPr>
          <w:rFonts w:ascii="Times New Roman" w:hAnsi="Times New Roman" w:cs="Times New Roman"/>
          <w:b/>
          <w:color w:val="000000"/>
          <w:sz w:val="24"/>
          <w:szCs w:val="24"/>
        </w:rPr>
      </w:pPr>
      <w:r>
        <w:rPr>
          <w:rFonts w:ascii="Times New Roman" w:hAnsi="Times New Roman" w:cs="Times New Roman"/>
          <w:b/>
          <w:color w:val="000000"/>
          <w:sz w:val="24"/>
          <w:szCs w:val="24"/>
        </w:rPr>
        <w:t>7</w:t>
      </w:r>
      <w:r w:rsidR="00927AC7" w:rsidRPr="001F44A8">
        <w:rPr>
          <w:rFonts w:ascii="Times New Roman" w:hAnsi="Times New Roman" w:cs="Times New Roman"/>
          <w:b/>
          <w:color w:val="000000"/>
          <w:sz w:val="24"/>
          <w:szCs w:val="24"/>
        </w:rPr>
        <w:t>.3.2 Heat output calculation</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There are several methods, which can be used for measuring heat output. With steam boilers, an installed steam meter can be used to measure flow rate, but this must be corrected for temperature and pressure. In earlier years, this approach was not favored due to the change in accuracy of orifice or venturi meters with flow rate. It is now more viable with modern flow meters of the variable-orifice or vortex-shedding types. It is not easy to install a meter specially for a test, as bends in pipes can affect its accuracy. </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The alternative with small boilers is to measure feed water, and this can be done by previously calibrating the feed tank using weighed increments of water to fill the tank from a marked low level to a marked high level, and operating the tank between these limits. The numbers of files are counted and, finally, the intermediate position is interpolated when the test ends. Heat addition for conversion of stem from feed water inlet temperature is considered for heat output.</w:t>
      </w:r>
    </w:p>
    <w:p w:rsidR="00927AC7" w:rsidRPr="001F44A8" w:rsidRDefault="00927AC7" w:rsidP="00C7654B">
      <w:pPr>
        <w:autoSpaceDE w:val="0"/>
        <w:autoSpaceDN w:val="0"/>
        <w:adjustRightInd w:val="0"/>
        <w:spacing w:after="0" w:line="360" w:lineRule="auto"/>
        <w:jc w:val="both"/>
        <w:rPr>
          <w:rFonts w:ascii="Times New Roman" w:hAnsi="Times New Roman" w:cs="Times New Roman"/>
          <w:b/>
          <w:color w:val="000000"/>
          <w:sz w:val="24"/>
          <w:szCs w:val="24"/>
        </w:rPr>
      </w:pPr>
    </w:p>
    <w:p w:rsidR="00E35A54" w:rsidRDefault="00E35A54" w:rsidP="00C7654B">
      <w:pPr>
        <w:autoSpaceDE w:val="0"/>
        <w:autoSpaceDN w:val="0"/>
        <w:adjustRightInd w:val="0"/>
        <w:spacing w:after="0" w:line="360" w:lineRule="auto"/>
        <w:jc w:val="both"/>
        <w:rPr>
          <w:rFonts w:ascii="Times New Roman" w:hAnsi="Times New Roman" w:cs="Times New Roman"/>
          <w:b/>
          <w:color w:val="000000"/>
          <w:sz w:val="24"/>
          <w:szCs w:val="24"/>
        </w:rPr>
      </w:pPr>
    </w:p>
    <w:p w:rsidR="00E35A54" w:rsidRDefault="00E35A54" w:rsidP="00C7654B">
      <w:pPr>
        <w:autoSpaceDE w:val="0"/>
        <w:autoSpaceDN w:val="0"/>
        <w:adjustRightInd w:val="0"/>
        <w:spacing w:after="0" w:line="360" w:lineRule="auto"/>
        <w:jc w:val="both"/>
        <w:rPr>
          <w:rFonts w:ascii="Times New Roman" w:hAnsi="Times New Roman" w:cs="Times New Roman"/>
          <w:b/>
          <w:color w:val="000000"/>
          <w:sz w:val="24"/>
          <w:szCs w:val="24"/>
        </w:rPr>
      </w:pPr>
    </w:p>
    <w:p w:rsidR="00927AC7" w:rsidRPr="001F44A8" w:rsidRDefault="00A50930" w:rsidP="00C7654B">
      <w:pPr>
        <w:autoSpaceDE w:val="0"/>
        <w:autoSpaceDN w:val="0"/>
        <w:adjustRightInd w:val="0"/>
        <w:spacing w:after="0" w:line="360" w:lineRule="auto"/>
        <w:jc w:val="both"/>
        <w:rPr>
          <w:rFonts w:ascii="Times New Roman" w:hAnsi="Times New Roman" w:cs="Times New Roman"/>
          <w:b/>
          <w:color w:val="000000"/>
          <w:sz w:val="24"/>
          <w:szCs w:val="24"/>
        </w:rPr>
      </w:pPr>
      <w:r>
        <w:rPr>
          <w:rFonts w:ascii="Times New Roman" w:hAnsi="Times New Roman" w:cs="Times New Roman"/>
          <w:b/>
          <w:color w:val="000000"/>
          <w:sz w:val="24"/>
          <w:szCs w:val="24"/>
        </w:rPr>
        <w:lastRenderedPageBreak/>
        <w:t>7</w:t>
      </w:r>
      <w:r w:rsidR="00927AC7" w:rsidRPr="001F44A8">
        <w:rPr>
          <w:rFonts w:ascii="Times New Roman" w:hAnsi="Times New Roman" w:cs="Times New Roman"/>
          <w:b/>
          <w:color w:val="000000"/>
          <w:sz w:val="24"/>
          <w:szCs w:val="24"/>
        </w:rPr>
        <w:t>.4 Boiler efficiency calculation</w:t>
      </w:r>
    </w:p>
    <w:p w:rsidR="00927AC7" w:rsidRPr="001F44A8" w:rsidRDefault="00927AC7" w:rsidP="00C7654B">
      <w:pPr>
        <w:pStyle w:val="ListParagraph"/>
        <w:numPr>
          <w:ilvl w:val="0"/>
          <w:numId w:val="2"/>
        </w:num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Water consumption and coal consumption were measured in a coal-fired boiler by hourly intervals. The measured data are found as following</w:t>
      </w:r>
    </w:p>
    <w:p w:rsidR="00927AC7" w:rsidRPr="001F44A8" w:rsidRDefault="00927AC7" w:rsidP="00C7654B">
      <w:pPr>
        <w:pStyle w:val="BodyText"/>
        <w:spacing w:line="360" w:lineRule="auto"/>
        <w:ind w:left="360"/>
        <w:jc w:val="both"/>
        <w:rPr>
          <w:rFonts w:ascii="Times New Roman" w:hAnsi="Times New Roman" w:cs="Times New Roman"/>
          <w:color w:val="000000"/>
        </w:rPr>
      </w:pPr>
      <w:r w:rsidRPr="001F44A8">
        <w:rPr>
          <w:rFonts w:ascii="Times New Roman" w:hAnsi="Times New Roman" w:cs="Times New Roman"/>
          <w:b/>
          <w:bCs/>
          <w:color w:val="000000"/>
        </w:rPr>
        <w:t xml:space="preserve">Heat output data </w:t>
      </w:r>
    </w:p>
    <w:p w:rsidR="00927AC7" w:rsidRPr="001F44A8" w:rsidRDefault="00927AC7" w:rsidP="00C7654B">
      <w:pPr>
        <w:pStyle w:val="ListParagraph"/>
        <w:spacing w:line="360" w:lineRule="auto"/>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Quantity of steam generated (output) : 10 TPH </w:t>
      </w:r>
    </w:p>
    <w:p w:rsidR="00927AC7" w:rsidRPr="001F44A8" w:rsidRDefault="00927AC7" w:rsidP="00C7654B">
      <w:pPr>
        <w:pStyle w:val="ListParagraph"/>
        <w:spacing w:line="360" w:lineRule="auto"/>
        <w:rPr>
          <w:rFonts w:ascii="Times New Roman" w:hAnsi="Times New Roman" w:cs="Times New Roman"/>
          <w:color w:val="000000"/>
          <w:sz w:val="24"/>
          <w:szCs w:val="24"/>
        </w:rPr>
      </w:pPr>
      <w:r w:rsidRPr="001F44A8">
        <w:rPr>
          <w:rFonts w:ascii="Times New Roman" w:hAnsi="Times New Roman" w:cs="Times New Roman"/>
          <w:color w:val="000000"/>
          <w:sz w:val="24"/>
          <w:szCs w:val="24"/>
        </w:rPr>
        <w:t>Steam pressure / temperature : 10 kg/cm</w:t>
      </w:r>
      <w:r w:rsidRPr="001F44A8">
        <w:rPr>
          <w:rFonts w:ascii="Times New Roman" w:hAnsi="Times New Roman" w:cs="Times New Roman"/>
          <w:color w:val="000000"/>
          <w:position w:val="12"/>
          <w:sz w:val="24"/>
          <w:szCs w:val="24"/>
          <w:vertAlign w:val="superscript"/>
        </w:rPr>
        <w:t>2</w:t>
      </w:r>
      <w:r w:rsidRPr="001F44A8">
        <w:rPr>
          <w:rFonts w:ascii="Times New Roman" w:hAnsi="Times New Roman" w:cs="Times New Roman"/>
          <w:color w:val="000000"/>
          <w:sz w:val="24"/>
          <w:szCs w:val="24"/>
        </w:rPr>
        <w:t xml:space="preserve">(g)/ 180 </w:t>
      </w:r>
      <w:r w:rsidRPr="001F44A8">
        <w:rPr>
          <w:rFonts w:ascii="Times New Roman" w:hAnsi="Times New Roman" w:cs="Times New Roman"/>
          <w:color w:val="000000"/>
          <w:position w:val="12"/>
          <w:sz w:val="24"/>
          <w:szCs w:val="24"/>
          <w:vertAlign w:val="superscript"/>
        </w:rPr>
        <w:t>0</w:t>
      </w:r>
      <w:r w:rsidRPr="001F44A8">
        <w:rPr>
          <w:rFonts w:ascii="Times New Roman" w:hAnsi="Times New Roman" w:cs="Times New Roman"/>
          <w:color w:val="000000"/>
          <w:sz w:val="24"/>
          <w:szCs w:val="24"/>
        </w:rPr>
        <w:t xml:space="preserve">C </w:t>
      </w:r>
    </w:p>
    <w:p w:rsidR="00927AC7" w:rsidRPr="001F44A8" w:rsidRDefault="00927AC7" w:rsidP="00C7654B">
      <w:pPr>
        <w:pStyle w:val="ListParagraph"/>
        <w:spacing w:line="360" w:lineRule="auto"/>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Enthalpy of steam(dry &amp; Saturated) </w:t>
      </w:r>
    </w:p>
    <w:p w:rsidR="00927AC7" w:rsidRPr="001F44A8" w:rsidRDefault="00927AC7" w:rsidP="00C7654B">
      <w:pPr>
        <w:pStyle w:val="ListParagraph"/>
        <w:spacing w:line="360" w:lineRule="auto"/>
        <w:rPr>
          <w:rFonts w:ascii="Times New Roman" w:hAnsi="Times New Roman" w:cs="Times New Roman"/>
          <w:color w:val="000000"/>
          <w:sz w:val="24"/>
          <w:szCs w:val="24"/>
        </w:rPr>
      </w:pPr>
      <w:r w:rsidRPr="001F44A8">
        <w:rPr>
          <w:rFonts w:ascii="Times New Roman" w:hAnsi="Times New Roman" w:cs="Times New Roman"/>
          <w:color w:val="000000"/>
          <w:sz w:val="24"/>
          <w:szCs w:val="24"/>
        </w:rPr>
        <w:t>at 10 kg/cm</w:t>
      </w:r>
      <w:r w:rsidRPr="001F44A8">
        <w:rPr>
          <w:rFonts w:ascii="Times New Roman" w:hAnsi="Times New Roman" w:cs="Times New Roman"/>
          <w:color w:val="000000"/>
          <w:position w:val="12"/>
          <w:sz w:val="24"/>
          <w:szCs w:val="24"/>
          <w:vertAlign w:val="superscript"/>
        </w:rPr>
        <w:t>2</w:t>
      </w:r>
      <w:r w:rsidRPr="001F44A8">
        <w:rPr>
          <w:rFonts w:ascii="Times New Roman" w:hAnsi="Times New Roman" w:cs="Times New Roman"/>
          <w:color w:val="000000"/>
          <w:sz w:val="24"/>
          <w:szCs w:val="24"/>
        </w:rPr>
        <w:t xml:space="preserve">(g) pressure : 665 KCal/kg </w:t>
      </w:r>
    </w:p>
    <w:p w:rsidR="00927AC7" w:rsidRPr="001F44A8" w:rsidRDefault="00927AC7" w:rsidP="00C7654B">
      <w:pPr>
        <w:pStyle w:val="ListParagraph"/>
        <w:spacing w:line="360" w:lineRule="auto"/>
        <w:rPr>
          <w:rFonts w:ascii="Times New Roman" w:hAnsi="Times New Roman" w:cs="Times New Roman"/>
          <w:color w:val="000000"/>
          <w:sz w:val="24"/>
          <w:szCs w:val="24"/>
        </w:rPr>
      </w:pPr>
      <w:r w:rsidRPr="001F44A8">
        <w:rPr>
          <w:rFonts w:ascii="Times New Roman" w:hAnsi="Times New Roman" w:cs="Times New Roman"/>
          <w:color w:val="000000"/>
          <w:sz w:val="24"/>
          <w:szCs w:val="24"/>
        </w:rPr>
        <w:t>Feed water temperature : 90</w:t>
      </w:r>
      <w:r w:rsidRPr="001F44A8">
        <w:rPr>
          <w:rFonts w:ascii="Times New Roman" w:hAnsi="Times New Roman" w:cs="Times New Roman"/>
          <w:color w:val="000000"/>
          <w:position w:val="12"/>
          <w:sz w:val="24"/>
          <w:szCs w:val="24"/>
          <w:vertAlign w:val="superscript"/>
        </w:rPr>
        <w:t xml:space="preserve">0 </w:t>
      </w:r>
      <w:r w:rsidRPr="001F44A8">
        <w:rPr>
          <w:rFonts w:ascii="Times New Roman" w:hAnsi="Times New Roman" w:cs="Times New Roman"/>
          <w:color w:val="000000"/>
          <w:sz w:val="24"/>
          <w:szCs w:val="24"/>
        </w:rPr>
        <w:t xml:space="preserve">C </w:t>
      </w:r>
    </w:p>
    <w:p w:rsidR="00927AC7" w:rsidRPr="001F44A8" w:rsidRDefault="00927AC7" w:rsidP="00C7654B">
      <w:pPr>
        <w:pStyle w:val="ListParagraph"/>
        <w:autoSpaceDE w:val="0"/>
        <w:autoSpaceDN w:val="0"/>
        <w:adjustRightInd w:val="0"/>
        <w:spacing w:after="0" w:line="360" w:lineRule="auto"/>
        <w:jc w:val="both"/>
        <w:rPr>
          <w:rFonts w:ascii="Times New Roman" w:hAnsi="Times New Roman" w:cs="Times New Roman"/>
          <w:color w:val="231F20"/>
          <w:sz w:val="24"/>
          <w:szCs w:val="24"/>
        </w:rPr>
      </w:pPr>
      <w:r w:rsidRPr="001F44A8">
        <w:rPr>
          <w:rFonts w:ascii="Times New Roman" w:hAnsi="Times New Roman" w:cs="Times New Roman"/>
          <w:color w:val="000000"/>
          <w:sz w:val="24"/>
          <w:szCs w:val="24"/>
        </w:rPr>
        <w:t>Enthalpy of feed water : 85 K.Cal/kg</w:t>
      </w:r>
    </w:p>
    <w:p w:rsidR="00927AC7" w:rsidRPr="001F44A8" w:rsidRDefault="00927AC7" w:rsidP="00C7654B">
      <w:pPr>
        <w:autoSpaceDE w:val="0"/>
        <w:autoSpaceDN w:val="0"/>
        <w:adjustRightInd w:val="0"/>
        <w:spacing w:after="0" w:line="360" w:lineRule="auto"/>
        <w:jc w:val="both"/>
        <w:outlineLvl w:val="8"/>
        <w:rPr>
          <w:rFonts w:ascii="Times New Roman" w:hAnsi="Times New Roman" w:cs="Times New Roman"/>
          <w:color w:val="000000"/>
          <w:sz w:val="24"/>
          <w:szCs w:val="24"/>
        </w:rPr>
      </w:pPr>
      <w:r w:rsidRPr="001F44A8">
        <w:rPr>
          <w:rFonts w:ascii="Times New Roman" w:hAnsi="Times New Roman" w:cs="Times New Roman"/>
          <w:b/>
          <w:bCs/>
          <w:color w:val="000000"/>
          <w:sz w:val="24"/>
          <w:szCs w:val="24"/>
        </w:rPr>
        <w:t xml:space="preserve">Heat input data </w:t>
      </w:r>
    </w:p>
    <w:p w:rsidR="00927AC7" w:rsidRPr="001F44A8" w:rsidRDefault="00927AC7" w:rsidP="00C7654B">
      <w:pPr>
        <w:autoSpaceDE w:val="0"/>
        <w:autoSpaceDN w:val="0"/>
        <w:adjustRightInd w:val="0"/>
        <w:spacing w:after="0" w:line="360" w:lineRule="auto"/>
        <w:ind w:firstLine="720"/>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Quantity of coal consumed (Input) : 1.6 TPH </w:t>
      </w:r>
    </w:p>
    <w:p w:rsidR="00927AC7" w:rsidRPr="001F44A8" w:rsidRDefault="00927AC7" w:rsidP="00C7654B">
      <w:pPr>
        <w:pStyle w:val="ListParagraph"/>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GCV of coal: 4000 kCal/kg</w:t>
      </w:r>
    </w:p>
    <w:p w:rsidR="00927AC7" w:rsidRPr="001F44A8" w:rsidRDefault="00927AC7" w:rsidP="00C7654B">
      <w:pPr>
        <w:pStyle w:val="ListParagraph"/>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Boiler efficiency=</w:t>
      </w:r>
      <m:oMath>
        <m:f>
          <m:fPr>
            <m:ctrlPr>
              <w:rPr>
                <w:rFonts w:ascii="Cambria Math" w:hAnsi="Times New Roman" w:cs="Times New Roman"/>
                <w:color w:val="000000"/>
                <w:sz w:val="24"/>
                <w:szCs w:val="24"/>
              </w:rPr>
            </m:ctrlPr>
          </m:fPr>
          <m:num>
            <m:r>
              <m:rPr>
                <m:sty m:val="p"/>
              </m:rPr>
              <w:rPr>
                <w:rFonts w:ascii="Cambria Math" w:hAnsi="Times New Roman" w:cs="Times New Roman"/>
                <w:color w:val="000000"/>
                <w:sz w:val="24"/>
                <w:szCs w:val="24"/>
              </w:rPr>
              <m:t>Q</m:t>
            </m:r>
            <m:r>
              <m:rPr>
                <m:sty m:val="p"/>
              </m:rPr>
              <w:rPr>
                <w:rFonts w:ascii="Cambria Math" w:hAnsi="Times New Roman" w:cs="Times New Roman"/>
                <w:color w:val="000000"/>
                <w:sz w:val="24"/>
                <w:szCs w:val="24"/>
              </w:rPr>
              <m:t>×</m:t>
            </m:r>
            <m:r>
              <m:rPr>
                <m:sty m:val="p"/>
              </m:rPr>
              <w:rPr>
                <w:rFonts w:ascii="Cambria Math" w:hAnsi="Times New Roman" w:cs="Times New Roman"/>
                <w:color w:val="000000"/>
                <w:sz w:val="24"/>
                <w:szCs w:val="24"/>
              </w:rPr>
              <m:t>(H</m:t>
            </m:r>
            <m:r>
              <m:rPr>
                <m:sty m:val="p"/>
              </m:rPr>
              <w:rPr>
                <w:rFonts w:ascii="Times New Roman" w:hAnsi="Times New Roman" w:cs="Times New Roman"/>
                <w:color w:val="000000"/>
                <w:sz w:val="24"/>
                <w:szCs w:val="24"/>
              </w:rPr>
              <m:t>-</m:t>
            </m:r>
            <m:r>
              <m:rPr>
                <m:sty m:val="p"/>
              </m:rPr>
              <w:rPr>
                <w:rFonts w:ascii="Cambria Math" w:hAnsi="Times New Roman" w:cs="Times New Roman"/>
                <w:color w:val="000000"/>
                <w:sz w:val="24"/>
                <w:szCs w:val="24"/>
              </w:rPr>
              <m:t>h)</m:t>
            </m:r>
            <m:r>
              <m:rPr>
                <m:sty m:val="p"/>
              </m:rPr>
              <w:rPr>
                <w:rFonts w:ascii="Cambria Math" w:hAnsi="Times New Roman" w:cs="Times New Roman"/>
                <w:color w:val="000000"/>
                <w:sz w:val="24"/>
                <w:szCs w:val="24"/>
              </w:rPr>
              <m:t>×</m:t>
            </m:r>
            <m:r>
              <m:rPr>
                <m:sty m:val="p"/>
              </m:rPr>
              <w:rPr>
                <w:rFonts w:ascii="Cambria Math" w:hAnsi="Times New Roman" w:cs="Times New Roman"/>
                <w:color w:val="000000"/>
                <w:sz w:val="24"/>
                <w:szCs w:val="24"/>
              </w:rPr>
              <m:t>100</m:t>
            </m:r>
          </m:num>
          <m:den>
            <m:r>
              <m:rPr>
                <m:sty m:val="p"/>
              </m:rPr>
              <w:rPr>
                <w:rFonts w:ascii="Cambria Math" w:hAnsi="Times New Roman" w:cs="Times New Roman"/>
                <w:color w:val="000000"/>
                <w:sz w:val="24"/>
                <w:szCs w:val="24"/>
              </w:rPr>
              <m:t>(q</m:t>
            </m:r>
            <m:r>
              <m:rPr>
                <m:sty m:val="p"/>
              </m:rPr>
              <w:rPr>
                <w:rFonts w:ascii="Cambria Math" w:hAnsi="Times New Roman" w:cs="Times New Roman"/>
                <w:color w:val="000000"/>
                <w:sz w:val="24"/>
                <w:szCs w:val="24"/>
              </w:rPr>
              <m:t>×</m:t>
            </m:r>
            <m:r>
              <m:rPr>
                <m:sty m:val="p"/>
              </m:rPr>
              <w:rPr>
                <w:rFonts w:ascii="Cambria Math" w:hAnsi="Times New Roman" w:cs="Times New Roman"/>
                <w:color w:val="000000"/>
                <w:sz w:val="24"/>
                <w:szCs w:val="24"/>
              </w:rPr>
              <m:t>GCV)</m:t>
            </m:r>
          </m:den>
        </m:f>
      </m:oMath>
    </w:p>
    <w:p w:rsidR="00927AC7" w:rsidRPr="001F44A8" w:rsidRDefault="00927AC7" w:rsidP="00C7654B">
      <w:pPr>
        <w:autoSpaceDE w:val="0"/>
        <w:autoSpaceDN w:val="0"/>
        <w:adjustRightInd w:val="0"/>
        <w:spacing w:after="0" w:line="360" w:lineRule="auto"/>
        <w:ind w:firstLine="720"/>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Where </w:t>
      </w:r>
      <w:r w:rsidRPr="001F44A8">
        <w:rPr>
          <w:rFonts w:ascii="Times New Roman" w:hAnsi="Times New Roman" w:cs="Times New Roman"/>
          <w:b/>
          <w:bCs/>
          <w:color w:val="000000"/>
          <w:sz w:val="24"/>
          <w:szCs w:val="24"/>
        </w:rPr>
        <w:t xml:space="preserve">Q </w:t>
      </w:r>
      <w:r w:rsidRPr="001F44A8">
        <w:rPr>
          <w:rFonts w:ascii="Times New Roman" w:hAnsi="Times New Roman" w:cs="Times New Roman"/>
          <w:color w:val="000000"/>
          <w:sz w:val="24"/>
          <w:szCs w:val="24"/>
        </w:rPr>
        <w:t xml:space="preserve">= Quantity of steam generated per hour (kg/hr) </w:t>
      </w:r>
    </w:p>
    <w:p w:rsidR="00927AC7" w:rsidRPr="001F44A8" w:rsidRDefault="00927AC7" w:rsidP="00C7654B">
      <w:pPr>
        <w:autoSpaceDE w:val="0"/>
        <w:autoSpaceDN w:val="0"/>
        <w:adjustRightInd w:val="0"/>
        <w:spacing w:after="0" w:line="360" w:lineRule="auto"/>
        <w:ind w:left="1440"/>
        <w:rPr>
          <w:rFonts w:ascii="Times New Roman" w:hAnsi="Times New Roman" w:cs="Times New Roman"/>
          <w:color w:val="000000"/>
          <w:sz w:val="24"/>
          <w:szCs w:val="24"/>
        </w:rPr>
      </w:pPr>
      <w:r w:rsidRPr="001F44A8">
        <w:rPr>
          <w:rFonts w:ascii="Times New Roman" w:hAnsi="Times New Roman" w:cs="Times New Roman"/>
          <w:b/>
          <w:bCs/>
          <w:color w:val="000000"/>
          <w:sz w:val="24"/>
          <w:szCs w:val="24"/>
        </w:rPr>
        <w:t xml:space="preserve">q </w:t>
      </w:r>
      <w:r w:rsidRPr="001F44A8">
        <w:rPr>
          <w:rFonts w:ascii="Times New Roman" w:hAnsi="Times New Roman" w:cs="Times New Roman"/>
          <w:color w:val="000000"/>
          <w:sz w:val="24"/>
          <w:szCs w:val="24"/>
        </w:rPr>
        <w:t xml:space="preserve">= Quantity of fuel used per hour (kg/hr) </w:t>
      </w:r>
    </w:p>
    <w:p w:rsidR="00927AC7" w:rsidRPr="001F44A8" w:rsidRDefault="00927AC7" w:rsidP="00C7654B">
      <w:pPr>
        <w:autoSpaceDE w:val="0"/>
        <w:autoSpaceDN w:val="0"/>
        <w:adjustRightInd w:val="0"/>
        <w:spacing w:after="0" w:line="360" w:lineRule="auto"/>
        <w:ind w:left="1440"/>
        <w:rPr>
          <w:rFonts w:ascii="Times New Roman" w:hAnsi="Times New Roman" w:cs="Times New Roman"/>
          <w:color w:val="000000"/>
          <w:sz w:val="24"/>
          <w:szCs w:val="24"/>
        </w:rPr>
      </w:pPr>
      <w:r w:rsidRPr="001F44A8">
        <w:rPr>
          <w:rFonts w:ascii="Times New Roman" w:hAnsi="Times New Roman" w:cs="Times New Roman"/>
          <w:b/>
          <w:bCs/>
          <w:color w:val="000000"/>
          <w:sz w:val="24"/>
          <w:szCs w:val="24"/>
        </w:rPr>
        <w:t xml:space="preserve">GCV </w:t>
      </w:r>
      <w:r w:rsidRPr="001F44A8">
        <w:rPr>
          <w:rFonts w:ascii="Times New Roman" w:hAnsi="Times New Roman" w:cs="Times New Roman"/>
          <w:color w:val="000000"/>
          <w:sz w:val="24"/>
          <w:szCs w:val="24"/>
        </w:rPr>
        <w:t xml:space="preserve">= Gross calorific value of the fuel (kCal/kg) </w:t>
      </w:r>
    </w:p>
    <w:p w:rsidR="00927AC7" w:rsidRPr="001F44A8" w:rsidRDefault="00927AC7" w:rsidP="00C7654B">
      <w:pPr>
        <w:autoSpaceDE w:val="0"/>
        <w:autoSpaceDN w:val="0"/>
        <w:adjustRightInd w:val="0"/>
        <w:spacing w:after="0" w:line="360" w:lineRule="auto"/>
        <w:ind w:left="1440"/>
        <w:rPr>
          <w:rFonts w:ascii="Times New Roman" w:hAnsi="Times New Roman" w:cs="Times New Roman"/>
          <w:color w:val="000000"/>
          <w:sz w:val="24"/>
          <w:szCs w:val="24"/>
        </w:rPr>
      </w:pPr>
      <w:r w:rsidRPr="001F44A8">
        <w:rPr>
          <w:rFonts w:ascii="Times New Roman" w:hAnsi="Times New Roman" w:cs="Times New Roman"/>
          <w:b/>
          <w:bCs/>
          <w:color w:val="000000"/>
          <w:sz w:val="24"/>
          <w:szCs w:val="24"/>
        </w:rPr>
        <w:t xml:space="preserve">H </w:t>
      </w:r>
      <w:r w:rsidRPr="001F44A8">
        <w:rPr>
          <w:rFonts w:ascii="Times New Roman" w:hAnsi="Times New Roman" w:cs="Times New Roman"/>
          <w:color w:val="000000"/>
          <w:sz w:val="24"/>
          <w:szCs w:val="24"/>
        </w:rPr>
        <w:t xml:space="preserve">= Enthalpy of steam (kCal/kg) </w:t>
      </w:r>
    </w:p>
    <w:p w:rsidR="00927AC7" w:rsidRPr="001F44A8" w:rsidRDefault="00927AC7" w:rsidP="00C7654B">
      <w:pPr>
        <w:pStyle w:val="ListParagraph"/>
        <w:autoSpaceDE w:val="0"/>
        <w:autoSpaceDN w:val="0"/>
        <w:adjustRightInd w:val="0"/>
        <w:spacing w:after="0" w:line="360" w:lineRule="auto"/>
        <w:ind w:firstLine="720"/>
        <w:jc w:val="both"/>
        <w:rPr>
          <w:rFonts w:ascii="Times New Roman" w:hAnsi="Times New Roman" w:cs="Times New Roman"/>
          <w:color w:val="000000"/>
          <w:sz w:val="24"/>
          <w:szCs w:val="24"/>
        </w:rPr>
      </w:pPr>
      <w:r w:rsidRPr="001F44A8">
        <w:rPr>
          <w:rFonts w:ascii="Times New Roman" w:hAnsi="Times New Roman" w:cs="Times New Roman"/>
          <w:b/>
          <w:bCs/>
          <w:color w:val="000000"/>
          <w:sz w:val="24"/>
          <w:szCs w:val="24"/>
        </w:rPr>
        <w:t xml:space="preserve">h </w:t>
      </w:r>
      <w:r w:rsidRPr="001F44A8">
        <w:rPr>
          <w:rFonts w:ascii="Times New Roman" w:hAnsi="Times New Roman" w:cs="Times New Roman"/>
          <w:color w:val="000000"/>
          <w:sz w:val="24"/>
          <w:szCs w:val="24"/>
        </w:rPr>
        <w:t>= Enthalpy of feed water (kCal/kg)</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Boiler efficiency=</w:t>
      </w:r>
      <m:oMath>
        <m:f>
          <m:fPr>
            <m:ctrlPr>
              <w:rPr>
                <w:rFonts w:ascii="Cambria Math" w:hAnsi="Times New Roman" w:cs="Times New Roman"/>
                <w:color w:val="000000"/>
                <w:sz w:val="24"/>
                <w:szCs w:val="24"/>
              </w:rPr>
            </m:ctrlPr>
          </m:fPr>
          <m:num>
            <m:r>
              <m:rPr>
                <m:sty m:val="p"/>
              </m:rPr>
              <w:rPr>
                <w:rFonts w:ascii="Cambria Math" w:hAnsi="Times New Roman" w:cs="Times New Roman"/>
                <w:color w:val="000000"/>
                <w:sz w:val="24"/>
                <w:szCs w:val="24"/>
              </w:rPr>
              <m:t>10TPH</m:t>
            </m:r>
            <m:r>
              <m:rPr>
                <m:sty m:val="p"/>
              </m:rPr>
              <w:rPr>
                <w:rFonts w:ascii="Cambria Math" w:hAnsi="Times New Roman" w:cs="Times New Roman"/>
                <w:color w:val="000000"/>
                <w:sz w:val="24"/>
                <w:szCs w:val="24"/>
              </w:rPr>
              <m:t>×</m:t>
            </m:r>
            <m:r>
              <m:rPr>
                <m:sty m:val="p"/>
              </m:rPr>
              <w:rPr>
                <w:rFonts w:ascii="Cambria Math" w:hAnsi="Times New Roman" w:cs="Times New Roman"/>
                <w:color w:val="000000"/>
                <w:sz w:val="24"/>
                <w:szCs w:val="24"/>
              </w:rPr>
              <m:t>1000Kg/T</m:t>
            </m:r>
            <m:r>
              <m:rPr>
                <m:sty m:val="p"/>
              </m:rPr>
              <w:rPr>
                <w:rFonts w:ascii="Cambria Math" w:hAnsi="Times New Roman" w:cs="Times New Roman"/>
                <w:color w:val="000000"/>
                <w:sz w:val="24"/>
                <w:szCs w:val="24"/>
              </w:rPr>
              <m:t>×</m:t>
            </m:r>
            <m:r>
              <m:rPr>
                <m:sty m:val="p"/>
              </m:rPr>
              <w:rPr>
                <w:rFonts w:ascii="Cambria Math" w:hAnsi="Times New Roman" w:cs="Times New Roman"/>
                <w:color w:val="000000"/>
                <w:sz w:val="24"/>
                <w:szCs w:val="24"/>
              </w:rPr>
              <m:t>(665</m:t>
            </m:r>
            <m:r>
              <m:rPr>
                <m:sty m:val="p"/>
              </m:rPr>
              <w:rPr>
                <w:rFonts w:ascii="Cambria Math" w:hAnsi="Times New Roman" w:cs="Times New Roman"/>
                <w:color w:val="000000"/>
                <w:sz w:val="24"/>
                <w:szCs w:val="24"/>
              </w:rPr>
              <m:t>-</m:t>
            </m:r>
            <m:r>
              <m:rPr>
                <m:sty m:val="p"/>
              </m:rPr>
              <w:rPr>
                <w:rFonts w:ascii="Cambria Math" w:hAnsi="Times New Roman" w:cs="Times New Roman"/>
                <w:color w:val="000000"/>
                <w:sz w:val="24"/>
                <w:szCs w:val="24"/>
              </w:rPr>
              <m:t>90)</m:t>
            </m:r>
            <m:r>
              <m:rPr>
                <m:sty m:val="p"/>
              </m:rPr>
              <w:rPr>
                <w:rFonts w:ascii="Cambria Math" w:hAnsi="Times New Roman" w:cs="Times New Roman"/>
                <w:color w:val="000000"/>
                <w:sz w:val="24"/>
                <w:szCs w:val="24"/>
              </w:rPr>
              <m:t>×</m:t>
            </m:r>
            <m:r>
              <m:rPr>
                <m:sty m:val="p"/>
              </m:rPr>
              <w:rPr>
                <w:rFonts w:ascii="Cambria Math" w:hAnsi="Times New Roman" w:cs="Times New Roman"/>
                <w:color w:val="000000"/>
                <w:sz w:val="24"/>
                <w:szCs w:val="24"/>
              </w:rPr>
              <m:t xml:space="preserve">100 </m:t>
            </m:r>
          </m:num>
          <m:den>
            <m:r>
              <m:rPr>
                <m:sty m:val="p"/>
              </m:rPr>
              <w:rPr>
                <w:rFonts w:ascii="Cambria Math" w:hAnsi="Times New Roman" w:cs="Times New Roman"/>
                <w:color w:val="000000"/>
                <w:sz w:val="24"/>
                <w:szCs w:val="24"/>
              </w:rPr>
              <m:t>1.6TPH</m:t>
            </m:r>
            <m:r>
              <m:rPr>
                <m:sty m:val="p"/>
              </m:rPr>
              <w:rPr>
                <w:rFonts w:ascii="Cambria Math" w:hAnsi="Times New Roman" w:cs="Times New Roman"/>
                <w:color w:val="000000"/>
                <w:sz w:val="24"/>
                <w:szCs w:val="24"/>
              </w:rPr>
              <m:t>×</m:t>
            </m:r>
            <m:r>
              <m:rPr>
                <m:sty m:val="p"/>
              </m:rPr>
              <w:rPr>
                <w:rFonts w:ascii="Cambria Math" w:hAnsi="Times New Roman" w:cs="Times New Roman"/>
                <w:color w:val="000000"/>
                <w:sz w:val="24"/>
                <w:szCs w:val="24"/>
              </w:rPr>
              <m:t>1000 Kg/T</m:t>
            </m:r>
            <m:r>
              <m:rPr>
                <m:sty m:val="p"/>
              </m:rPr>
              <w:rPr>
                <w:rFonts w:ascii="Cambria Math" w:hAnsi="Times New Roman" w:cs="Times New Roman"/>
                <w:color w:val="000000"/>
                <w:sz w:val="24"/>
                <w:szCs w:val="24"/>
              </w:rPr>
              <m:t>×</m:t>
            </m:r>
            <m:r>
              <m:rPr>
                <m:sty m:val="p"/>
              </m:rPr>
              <w:rPr>
                <w:rFonts w:ascii="Cambria Math" w:hAnsi="Times New Roman" w:cs="Times New Roman"/>
                <w:color w:val="000000"/>
                <w:sz w:val="24"/>
                <w:szCs w:val="24"/>
              </w:rPr>
              <m:t xml:space="preserve">4000k.cal/kg </m:t>
            </m:r>
          </m:den>
        </m:f>
      </m:oMath>
      <w:r w:rsidRPr="001F44A8">
        <w:rPr>
          <w:rFonts w:ascii="Times New Roman" w:hAnsi="Times New Roman" w:cs="Times New Roman"/>
          <w:color w:val="000000"/>
          <w:sz w:val="24"/>
          <w:szCs w:val="24"/>
        </w:rPr>
        <w:t>=89.84%</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Evaporation ratio=10 Tonne of steam/1.6 Tonne of coal=6.25</w:t>
      </w:r>
      <w:r w:rsidRPr="001F44A8">
        <w:rPr>
          <w:rFonts w:ascii="Times New Roman" w:hAnsi="Times New Roman" w:cs="Times New Roman"/>
          <w:color w:val="000000"/>
          <w:sz w:val="24"/>
          <w:szCs w:val="24"/>
        </w:rPr>
        <w:tab/>
      </w:r>
    </w:p>
    <w:p w:rsidR="00927AC7" w:rsidRPr="001F44A8" w:rsidRDefault="00927AC7" w:rsidP="00FA0D37">
      <w:p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Merits</w:t>
      </w:r>
    </w:p>
    <w:p w:rsidR="00927AC7" w:rsidRPr="001F44A8" w:rsidRDefault="00927AC7" w:rsidP="00C7654B">
      <w:pPr>
        <w:pStyle w:val="ListParagraph"/>
        <w:numPr>
          <w:ilvl w:val="0"/>
          <w:numId w:val="3"/>
        </w:numPr>
        <w:autoSpaceDE w:val="0"/>
        <w:autoSpaceDN w:val="0"/>
        <w:adjustRightInd w:val="0"/>
        <w:spacing w:after="0" w:line="360" w:lineRule="auto"/>
        <w:jc w:val="both"/>
        <w:rPr>
          <w:rFonts w:ascii="Times New Roman" w:hAnsi="Times New Roman" w:cs="Times New Roman"/>
          <w:color w:val="231F20"/>
          <w:sz w:val="24"/>
          <w:szCs w:val="24"/>
        </w:rPr>
      </w:pPr>
      <w:r w:rsidRPr="001F44A8">
        <w:rPr>
          <w:rFonts w:ascii="Times New Roman" w:hAnsi="Times New Roman" w:cs="Times New Roman"/>
          <w:color w:val="231F20"/>
          <w:sz w:val="24"/>
          <w:szCs w:val="24"/>
        </w:rPr>
        <w:t>Plant people can evaluate quickly the efficiency of boilers.</w:t>
      </w:r>
    </w:p>
    <w:p w:rsidR="00927AC7" w:rsidRPr="001F44A8" w:rsidRDefault="00927AC7" w:rsidP="00C7654B">
      <w:pPr>
        <w:pStyle w:val="ListParagraph"/>
        <w:numPr>
          <w:ilvl w:val="0"/>
          <w:numId w:val="3"/>
        </w:numPr>
        <w:autoSpaceDE w:val="0"/>
        <w:autoSpaceDN w:val="0"/>
        <w:adjustRightInd w:val="0"/>
        <w:spacing w:after="0" w:line="360" w:lineRule="auto"/>
        <w:jc w:val="both"/>
        <w:rPr>
          <w:rFonts w:ascii="Times New Roman" w:hAnsi="Times New Roman" w:cs="Times New Roman"/>
          <w:color w:val="231F20"/>
          <w:sz w:val="24"/>
          <w:szCs w:val="24"/>
        </w:rPr>
      </w:pPr>
      <w:r w:rsidRPr="001F44A8">
        <w:rPr>
          <w:rFonts w:ascii="Times New Roman" w:hAnsi="Times New Roman" w:cs="Times New Roman"/>
          <w:color w:val="231F20"/>
          <w:sz w:val="24"/>
          <w:szCs w:val="24"/>
        </w:rPr>
        <w:t>Requires few parameters for computation</w:t>
      </w:r>
    </w:p>
    <w:p w:rsidR="00927AC7" w:rsidRPr="001F44A8" w:rsidRDefault="00927AC7" w:rsidP="00C7654B">
      <w:pPr>
        <w:pStyle w:val="ListParagraph"/>
        <w:numPr>
          <w:ilvl w:val="0"/>
          <w:numId w:val="3"/>
        </w:numPr>
        <w:autoSpaceDE w:val="0"/>
        <w:autoSpaceDN w:val="0"/>
        <w:adjustRightInd w:val="0"/>
        <w:spacing w:after="0" w:line="360" w:lineRule="auto"/>
        <w:jc w:val="both"/>
        <w:rPr>
          <w:rFonts w:ascii="Times New Roman" w:hAnsi="Times New Roman" w:cs="Times New Roman"/>
          <w:color w:val="231F20"/>
          <w:sz w:val="24"/>
          <w:szCs w:val="24"/>
        </w:rPr>
      </w:pPr>
      <w:r w:rsidRPr="001F44A8">
        <w:rPr>
          <w:rFonts w:ascii="Times New Roman" w:hAnsi="Times New Roman" w:cs="Times New Roman"/>
          <w:color w:val="231F20"/>
          <w:sz w:val="24"/>
          <w:szCs w:val="24"/>
        </w:rPr>
        <w:t xml:space="preserve">Needs few instruments for monitoring </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bCs/>
          <w:color w:val="000000"/>
          <w:sz w:val="24"/>
          <w:szCs w:val="24"/>
        </w:rPr>
        <w:t xml:space="preserve">Demerits </w:t>
      </w:r>
    </w:p>
    <w:p w:rsidR="00927AC7" w:rsidRPr="001F44A8" w:rsidRDefault="00927AC7" w:rsidP="00C7654B">
      <w:pPr>
        <w:pStyle w:val="ListParagraph"/>
        <w:numPr>
          <w:ilvl w:val="0"/>
          <w:numId w:val="4"/>
        </w:numPr>
        <w:autoSpaceDE w:val="0"/>
        <w:autoSpaceDN w:val="0"/>
        <w:adjustRightInd w:val="0"/>
        <w:spacing w:after="0" w:line="360" w:lineRule="auto"/>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Does not give clues to the operator as to why efficiency of system is lower </w:t>
      </w:r>
    </w:p>
    <w:p w:rsidR="00927AC7" w:rsidRPr="001F44A8" w:rsidRDefault="00927AC7" w:rsidP="00C7654B">
      <w:pPr>
        <w:pStyle w:val="ListParagraph"/>
        <w:numPr>
          <w:ilvl w:val="0"/>
          <w:numId w:val="4"/>
        </w:numPr>
        <w:autoSpaceDE w:val="0"/>
        <w:autoSpaceDN w:val="0"/>
        <w:adjustRightInd w:val="0"/>
        <w:spacing w:after="0" w:line="360" w:lineRule="auto"/>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Does not calculate various losses accountable for various efficiency levels </w:t>
      </w:r>
    </w:p>
    <w:p w:rsidR="00927AC7" w:rsidRPr="001F44A8" w:rsidRDefault="00927AC7" w:rsidP="00C7654B">
      <w:pPr>
        <w:pStyle w:val="ListParagraph"/>
        <w:numPr>
          <w:ilvl w:val="0"/>
          <w:numId w:val="4"/>
        </w:numPr>
        <w:autoSpaceDE w:val="0"/>
        <w:autoSpaceDN w:val="0"/>
        <w:adjustRightInd w:val="0"/>
        <w:spacing w:after="0" w:line="360" w:lineRule="auto"/>
        <w:rPr>
          <w:rFonts w:ascii="Times New Roman" w:hAnsi="Times New Roman" w:cs="Times New Roman"/>
          <w:b/>
          <w:color w:val="000000"/>
          <w:sz w:val="24"/>
          <w:szCs w:val="24"/>
        </w:rPr>
      </w:pPr>
      <w:r w:rsidRPr="001F44A8">
        <w:rPr>
          <w:rFonts w:ascii="Times New Roman" w:hAnsi="Times New Roman" w:cs="Times New Roman"/>
          <w:color w:val="000000"/>
          <w:sz w:val="24"/>
          <w:szCs w:val="24"/>
        </w:rPr>
        <w:t xml:space="preserve">Evaporation ratio may mislead, if the steam is highly wet due to water carryover </w:t>
      </w:r>
    </w:p>
    <w:p w:rsidR="00927AC7" w:rsidRPr="001F44A8" w:rsidRDefault="00A50930" w:rsidP="00C7654B">
      <w:pPr>
        <w:autoSpaceDE w:val="0"/>
        <w:autoSpaceDN w:val="0"/>
        <w:adjustRightInd w:val="0"/>
        <w:spacing w:after="0" w:line="360" w:lineRule="auto"/>
        <w:rPr>
          <w:rFonts w:ascii="Times New Roman" w:hAnsi="Times New Roman" w:cs="Times New Roman"/>
          <w:b/>
          <w:color w:val="231F20"/>
          <w:sz w:val="24"/>
          <w:szCs w:val="24"/>
        </w:rPr>
      </w:pPr>
      <w:r>
        <w:rPr>
          <w:rFonts w:ascii="Times New Roman" w:hAnsi="Times New Roman" w:cs="Times New Roman"/>
          <w:b/>
          <w:color w:val="000000"/>
          <w:sz w:val="24"/>
          <w:szCs w:val="24"/>
        </w:rPr>
        <w:lastRenderedPageBreak/>
        <w:t>7</w:t>
      </w:r>
      <w:r w:rsidR="00927AC7" w:rsidRPr="001F44A8">
        <w:rPr>
          <w:rFonts w:ascii="Times New Roman" w:hAnsi="Times New Roman" w:cs="Times New Roman"/>
          <w:b/>
          <w:color w:val="000000"/>
          <w:sz w:val="24"/>
          <w:szCs w:val="24"/>
        </w:rPr>
        <w:t>.5 Indirect method of test</w:t>
      </w:r>
      <w:r w:rsidR="00927AC7" w:rsidRPr="001F44A8">
        <w:rPr>
          <w:rFonts w:ascii="Times New Roman" w:hAnsi="Times New Roman" w:cs="Times New Roman"/>
          <w:b/>
          <w:color w:val="231F20"/>
          <w:sz w:val="24"/>
          <w:szCs w:val="24"/>
        </w:rPr>
        <w:t>ing</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b/>
          <w:color w:val="231F20"/>
          <w:sz w:val="24"/>
          <w:szCs w:val="24"/>
        </w:rPr>
        <w:tab/>
      </w:r>
      <w:r w:rsidRPr="001F44A8">
        <w:rPr>
          <w:rFonts w:ascii="Times New Roman" w:hAnsi="Times New Roman" w:cs="Times New Roman"/>
          <w:color w:val="231F20"/>
          <w:sz w:val="24"/>
          <w:szCs w:val="24"/>
        </w:rPr>
        <w:t xml:space="preserve">Ultimate analysis is one of the easiest indirect method to asses the boiler efficiency. In this method, various heat losses associated with the boiler are calculated. </w:t>
      </w:r>
      <w:r w:rsidRPr="001F44A8">
        <w:rPr>
          <w:rFonts w:ascii="Times New Roman" w:hAnsi="Times New Roman" w:cs="Times New Roman"/>
          <w:color w:val="000000"/>
          <w:sz w:val="24"/>
          <w:szCs w:val="24"/>
        </w:rPr>
        <w:t>The efficiency can be calculated by subtracting the heat loss fractions from 100. Various losses are as follows</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ab/>
        <w:t>L1=Dry flue gas losses</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ab/>
        <w:t>L2=Heat loss due to evaporation of water formed due to H</w:t>
      </w:r>
      <w:r w:rsidRPr="001F44A8">
        <w:rPr>
          <w:rFonts w:ascii="Times New Roman" w:hAnsi="Times New Roman" w:cs="Times New Roman"/>
          <w:color w:val="000000"/>
          <w:sz w:val="24"/>
          <w:szCs w:val="24"/>
          <w:vertAlign w:val="subscript"/>
        </w:rPr>
        <w:t>2</w:t>
      </w:r>
      <w:r w:rsidRPr="001F44A8">
        <w:rPr>
          <w:rFonts w:ascii="Times New Roman" w:hAnsi="Times New Roman" w:cs="Times New Roman"/>
          <w:color w:val="000000"/>
          <w:sz w:val="24"/>
          <w:szCs w:val="24"/>
        </w:rPr>
        <w:t xml:space="preserve"> in fuel</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ab/>
        <w:t>L3=Heat loss due to moisture present in air</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ab/>
        <w:t>L4=Heat loss due to radiation and other unaccounted loss</w:t>
      </w:r>
      <w:r w:rsidRPr="001F44A8">
        <w:rPr>
          <w:rFonts w:ascii="Times New Roman" w:hAnsi="Times New Roman" w:cs="Times New Roman"/>
          <w:color w:val="000000"/>
          <w:sz w:val="24"/>
          <w:szCs w:val="24"/>
        </w:rPr>
        <w:tab/>
        <w:t xml:space="preserve"> </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b/>
          <w:color w:val="000000"/>
          <w:sz w:val="24"/>
          <w:szCs w:val="24"/>
        </w:rPr>
        <w:t>Boiler efficiency</w:t>
      </w:r>
      <w:r w:rsidRPr="001F44A8">
        <w:rPr>
          <w:rFonts w:ascii="Times New Roman" w:hAnsi="Times New Roman" w:cs="Times New Roman"/>
          <w:color w:val="000000"/>
          <w:sz w:val="24"/>
          <w:szCs w:val="24"/>
        </w:rPr>
        <w:t>=100-[L1+L2+L3+L4]</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color w:val="231F20"/>
          <w:sz w:val="24"/>
          <w:szCs w:val="24"/>
        </w:rPr>
      </w:pPr>
      <w:r w:rsidRPr="001F44A8">
        <w:rPr>
          <w:rFonts w:ascii="Times New Roman" w:hAnsi="Times New Roman" w:cs="Times New Roman"/>
          <w:color w:val="000000"/>
          <w:sz w:val="24"/>
          <w:szCs w:val="24"/>
        </w:rPr>
        <w:t>Step by step procedure of indirect method of testing is shown by solving a real time problem.</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 xml:space="preserve">Problem no2: For an oil fired boiler, consider following data </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t>Ultimate analysis of oil</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t>C=84%</w:t>
      </w:r>
      <w:r w:rsidRPr="001F44A8">
        <w:rPr>
          <w:rFonts w:ascii="Times New Roman" w:hAnsi="Times New Roman" w:cs="Times New Roman"/>
          <w:color w:val="231F20"/>
          <w:sz w:val="24"/>
          <w:szCs w:val="24"/>
        </w:rPr>
        <w:tab/>
      </w:r>
      <w:r w:rsidRPr="001F44A8">
        <w:rPr>
          <w:rFonts w:ascii="Times New Roman" w:hAnsi="Times New Roman" w:cs="Times New Roman"/>
          <w:color w:val="231F20"/>
          <w:sz w:val="24"/>
          <w:szCs w:val="24"/>
        </w:rPr>
        <w:tab/>
        <w:t>H</w:t>
      </w:r>
      <w:r w:rsidRPr="001F44A8">
        <w:rPr>
          <w:rFonts w:ascii="Times New Roman" w:hAnsi="Times New Roman" w:cs="Times New Roman"/>
          <w:color w:val="231F20"/>
          <w:sz w:val="24"/>
          <w:szCs w:val="24"/>
          <w:vertAlign w:val="subscript"/>
        </w:rPr>
        <w:t>2</w:t>
      </w:r>
      <w:r w:rsidRPr="001F44A8">
        <w:rPr>
          <w:rFonts w:ascii="Times New Roman" w:hAnsi="Times New Roman" w:cs="Times New Roman"/>
          <w:color w:val="231F20"/>
          <w:sz w:val="24"/>
          <w:szCs w:val="24"/>
        </w:rPr>
        <w:t>=12%</w:t>
      </w:r>
      <w:r w:rsidRPr="001F44A8">
        <w:rPr>
          <w:rFonts w:ascii="Times New Roman" w:hAnsi="Times New Roman" w:cs="Times New Roman"/>
          <w:color w:val="231F20"/>
          <w:sz w:val="24"/>
          <w:szCs w:val="24"/>
        </w:rPr>
        <w:tab/>
      </w:r>
      <w:r w:rsidRPr="001F44A8">
        <w:rPr>
          <w:rFonts w:ascii="Times New Roman" w:hAnsi="Times New Roman" w:cs="Times New Roman"/>
          <w:color w:val="231F20"/>
          <w:sz w:val="24"/>
          <w:szCs w:val="24"/>
        </w:rPr>
        <w:tab/>
        <w:t>S=3.0%</w:t>
      </w:r>
      <w:r w:rsidRPr="001F44A8">
        <w:rPr>
          <w:rFonts w:ascii="Times New Roman" w:hAnsi="Times New Roman" w:cs="Times New Roman"/>
          <w:color w:val="231F20"/>
          <w:sz w:val="24"/>
          <w:szCs w:val="24"/>
        </w:rPr>
        <w:tab/>
      </w:r>
      <w:r w:rsidRPr="001F44A8">
        <w:rPr>
          <w:rFonts w:ascii="Times New Roman" w:hAnsi="Times New Roman" w:cs="Times New Roman"/>
          <w:color w:val="231F20"/>
          <w:sz w:val="24"/>
          <w:szCs w:val="24"/>
        </w:rPr>
        <w:tab/>
        <w:t>O</w:t>
      </w:r>
      <w:r w:rsidRPr="001F44A8">
        <w:rPr>
          <w:rFonts w:ascii="Times New Roman" w:hAnsi="Times New Roman" w:cs="Times New Roman"/>
          <w:color w:val="231F20"/>
          <w:sz w:val="24"/>
          <w:szCs w:val="24"/>
          <w:vertAlign w:val="subscript"/>
        </w:rPr>
        <w:t>2</w:t>
      </w:r>
      <w:r w:rsidRPr="001F44A8">
        <w:rPr>
          <w:rFonts w:ascii="Times New Roman" w:hAnsi="Times New Roman" w:cs="Times New Roman"/>
          <w:color w:val="231F20"/>
          <w:sz w:val="24"/>
          <w:szCs w:val="24"/>
        </w:rPr>
        <w:t xml:space="preserve">=1.0%  </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t>GCV (Gross Calorific Value) of oil=10,200 Kcal/Kg</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t>Steam generation pressure: 7Kg/cm2 (saturated)</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t>Enthalpy of steam: 660 Kcal/Kg</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t>Feed water temp: 60˚C</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t>Percentage of O</w:t>
      </w:r>
      <w:r w:rsidRPr="001F44A8">
        <w:rPr>
          <w:rFonts w:ascii="Times New Roman" w:hAnsi="Times New Roman" w:cs="Times New Roman"/>
          <w:color w:val="231F20"/>
          <w:sz w:val="24"/>
          <w:szCs w:val="24"/>
          <w:vertAlign w:val="subscript"/>
        </w:rPr>
        <w:t>2</w:t>
      </w:r>
      <w:r w:rsidRPr="001F44A8">
        <w:rPr>
          <w:rFonts w:ascii="Times New Roman" w:hAnsi="Times New Roman" w:cs="Times New Roman"/>
          <w:color w:val="231F20"/>
          <w:sz w:val="24"/>
          <w:szCs w:val="24"/>
        </w:rPr>
        <w:t xml:space="preserve"> in flue gas: 7</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t>Percentage of CO</w:t>
      </w:r>
      <w:r w:rsidRPr="001F44A8">
        <w:rPr>
          <w:rFonts w:ascii="Times New Roman" w:hAnsi="Times New Roman" w:cs="Times New Roman"/>
          <w:color w:val="231F20"/>
          <w:sz w:val="24"/>
          <w:szCs w:val="24"/>
          <w:vertAlign w:val="subscript"/>
        </w:rPr>
        <w:t>2</w:t>
      </w:r>
      <w:r w:rsidRPr="001F44A8">
        <w:rPr>
          <w:rFonts w:ascii="Times New Roman" w:hAnsi="Times New Roman" w:cs="Times New Roman"/>
          <w:color w:val="231F20"/>
          <w:sz w:val="24"/>
          <w:szCs w:val="24"/>
        </w:rPr>
        <w:t xml:space="preserve"> in flue gas: 11 </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t>Flue gas temperature (T</w:t>
      </w:r>
      <w:r w:rsidRPr="001F44A8">
        <w:rPr>
          <w:rFonts w:ascii="Times New Roman" w:hAnsi="Times New Roman" w:cs="Times New Roman"/>
          <w:color w:val="231F20"/>
          <w:sz w:val="24"/>
          <w:szCs w:val="24"/>
          <w:vertAlign w:val="subscript"/>
        </w:rPr>
        <w:t>f</w:t>
      </w:r>
      <w:r w:rsidRPr="001F44A8">
        <w:rPr>
          <w:rFonts w:ascii="Times New Roman" w:hAnsi="Times New Roman" w:cs="Times New Roman"/>
          <w:color w:val="231F20"/>
          <w:sz w:val="24"/>
          <w:szCs w:val="24"/>
        </w:rPr>
        <w:t>) =220˚C</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t xml:space="preserve">Ambient temperature=27˚C </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t>Humidity of air= 0.018 Kg/Kg of dry air</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Ans: Step1: Find the theoretical air required</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r>
      <w:r w:rsidRPr="001F44A8">
        <w:rPr>
          <w:rFonts w:ascii="Times New Roman" w:hAnsi="Times New Roman" w:cs="Times New Roman"/>
          <w:color w:val="231F20"/>
          <w:sz w:val="24"/>
          <w:szCs w:val="24"/>
        </w:rPr>
        <w:tab/>
        <w:t>= [(11.43×C) +34.5× (12-1/8) + (4.32×3)]/100 Kg/Kg of fuel</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r>
      <w:r w:rsidRPr="001F44A8">
        <w:rPr>
          <w:rFonts w:ascii="Times New Roman" w:hAnsi="Times New Roman" w:cs="Times New Roman"/>
          <w:color w:val="231F20"/>
          <w:sz w:val="24"/>
          <w:szCs w:val="24"/>
        </w:rPr>
        <w:tab/>
        <w:t>=13.82 Kg of air/Kg of oil</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t>Step2: Find the % excess air supplied</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r>
      <w:r w:rsidRPr="001F44A8">
        <w:rPr>
          <w:rFonts w:ascii="Times New Roman" w:hAnsi="Times New Roman" w:cs="Times New Roman"/>
          <w:color w:val="231F20"/>
          <w:sz w:val="24"/>
          <w:szCs w:val="24"/>
        </w:rPr>
        <w:tab/>
        <w:t>Excess Air =</w:t>
      </w:r>
      <m:oMath>
        <m:f>
          <m:fPr>
            <m:ctrlPr>
              <w:rPr>
                <w:rFonts w:ascii="Cambria Math" w:hAnsi="Times New Roman" w:cs="Times New Roman"/>
                <w:color w:val="231F20"/>
                <w:sz w:val="24"/>
                <w:szCs w:val="24"/>
              </w:rPr>
            </m:ctrlPr>
          </m:fPr>
          <m:num>
            <m:r>
              <m:rPr>
                <m:sty m:val="p"/>
              </m:rPr>
              <w:rPr>
                <w:rFonts w:ascii="Cambria Math" w:hAnsi="Times New Roman" w:cs="Times New Roman"/>
                <w:color w:val="231F20"/>
                <w:sz w:val="24"/>
                <w:szCs w:val="24"/>
              </w:rPr>
              <m:t>O</m:t>
            </m:r>
            <m:r>
              <m:rPr>
                <m:sty m:val="p"/>
              </m:rPr>
              <w:rPr>
                <w:rFonts w:ascii="Cambria Math" w:hAnsi="Times New Roman" w:cs="Times New Roman"/>
                <w:color w:val="231F20"/>
                <w:sz w:val="24"/>
                <w:szCs w:val="24"/>
                <w:vertAlign w:val="subscript"/>
              </w:rPr>
              <m:t xml:space="preserve">xygen </m:t>
            </m:r>
            <m:r>
              <m:rPr>
                <m:sty m:val="p"/>
              </m:rPr>
              <w:rPr>
                <w:rFonts w:ascii="Cambria Math" w:hAnsi="Times New Roman" w:cs="Times New Roman"/>
                <w:color w:val="231F20"/>
                <w:sz w:val="24"/>
                <w:szCs w:val="24"/>
              </w:rPr>
              <m:t xml:space="preserve">percentage </m:t>
            </m:r>
            <m:r>
              <m:rPr>
                <m:sty m:val="p"/>
              </m:rPr>
              <w:rPr>
                <w:rFonts w:ascii="Cambria Math" w:hAnsi="Times New Roman" w:cs="Times New Roman"/>
                <w:color w:val="231F20"/>
                <w:sz w:val="24"/>
                <w:szCs w:val="24"/>
              </w:rPr>
              <m:t>×</m:t>
            </m:r>
            <m:r>
              <m:rPr>
                <m:sty m:val="p"/>
              </m:rPr>
              <w:rPr>
                <w:rFonts w:ascii="Cambria Math" w:hAnsi="Times New Roman" w:cs="Times New Roman"/>
                <w:color w:val="231F20"/>
                <w:sz w:val="24"/>
                <w:szCs w:val="24"/>
              </w:rPr>
              <m:t>100</m:t>
            </m:r>
          </m:num>
          <m:den>
            <m:r>
              <m:rPr>
                <m:sty m:val="p"/>
              </m:rPr>
              <w:rPr>
                <w:rFonts w:ascii="Cambria Math" w:hAnsi="Times New Roman" w:cs="Times New Roman"/>
                <w:color w:val="231F20"/>
                <w:sz w:val="24"/>
                <w:szCs w:val="24"/>
              </w:rPr>
              <m:t>21</m:t>
            </m:r>
            <m:r>
              <m:rPr>
                <m:sty m:val="p"/>
              </m:rPr>
              <w:rPr>
                <w:rFonts w:ascii="Cambria Math" w:hAnsi="Times New Roman" w:cs="Times New Roman"/>
                <w:color w:val="231F20"/>
                <w:sz w:val="24"/>
                <w:szCs w:val="24"/>
              </w:rPr>
              <m:t>-</m:t>
            </m:r>
            <m:r>
              <m:rPr>
                <m:sty m:val="p"/>
              </m:rPr>
              <w:rPr>
                <w:rFonts w:ascii="Cambria Math" w:hAnsi="Times New Roman" w:cs="Times New Roman"/>
                <w:color w:val="231F20"/>
                <w:sz w:val="24"/>
                <w:szCs w:val="24"/>
              </w:rPr>
              <m:t>O</m:t>
            </m:r>
            <m:r>
              <m:rPr>
                <m:sty m:val="p"/>
              </m:rPr>
              <w:rPr>
                <w:rFonts w:ascii="Cambria Math" w:hAnsi="Times New Roman" w:cs="Times New Roman"/>
                <w:color w:val="231F20"/>
                <w:sz w:val="24"/>
                <w:szCs w:val="24"/>
                <w:vertAlign w:val="subscript"/>
              </w:rPr>
              <m:t xml:space="preserve">xygen </m:t>
            </m:r>
            <m:r>
              <m:rPr>
                <m:sty m:val="p"/>
              </m:rPr>
              <w:rPr>
                <w:rFonts w:ascii="Cambria Math" w:hAnsi="Times New Roman" w:cs="Times New Roman"/>
                <w:color w:val="231F20"/>
                <w:sz w:val="24"/>
                <w:szCs w:val="24"/>
              </w:rPr>
              <m:t>percentage</m:t>
            </m:r>
          </m:den>
        </m:f>
      </m:oMath>
      <w:r w:rsidRPr="001F44A8">
        <w:rPr>
          <w:rFonts w:ascii="Times New Roman" w:hAnsi="Times New Roman" w:cs="Times New Roman"/>
          <w:color w:val="231F20"/>
          <w:sz w:val="24"/>
          <w:szCs w:val="24"/>
        </w:rPr>
        <w:t>=</w:t>
      </w:r>
      <m:oMath>
        <m:f>
          <m:fPr>
            <m:ctrlPr>
              <w:rPr>
                <w:rFonts w:ascii="Cambria Math" w:hAnsi="Times New Roman" w:cs="Times New Roman"/>
                <w:color w:val="231F20"/>
                <w:sz w:val="24"/>
                <w:szCs w:val="24"/>
              </w:rPr>
            </m:ctrlPr>
          </m:fPr>
          <m:num>
            <m:r>
              <m:rPr>
                <m:sty m:val="p"/>
              </m:rPr>
              <w:rPr>
                <w:rFonts w:ascii="Cambria Math" w:hAnsi="Times New Roman" w:cs="Times New Roman"/>
                <w:color w:val="231F20"/>
                <w:sz w:val="24"/>
                <w:szCs w:val="24"/>
              </w:rPr>
              <m:t>7</m:t>
            </m:r>
            <m:r>
              <m:rPr>
                <m:sty m:val="p"/>
              </m:rPr>
              <w:rPr>
                <w:rFonts w:ascii="Cambria Math" w:hAnsi="Times New Roman" w:cs="Times New Roman"/>
                <w:color w:val="231F20"/>
                <w:sz w:val="24"/>
                <w:szCs w:val="24"/>
              </w:rPr>
              <m:t>×</m:t>
            </m:r>
            <m:r>
              <m:rPr>
                <m:sty m:val="p"/>
              </m:rPr>
              <w:rPr>
                <w:rFonts w:ascii="Cambria Math" w:hAnsi="Times New Roman" w:cs="Times New Roman"/>
                <w:color w:val="231F20"/>
                <w:sz w:val="24"/>
                <w:szCs w:val="24"/>
              </w:rPr>
              <m:t>100</m:t>
            </m:r>
          </m:num>
          <m:den>
            <m:r>
              <m:rPr>
                <m:sty m:val="p"/>
              </m:rPr>
              <w:rPr>
                <w:rFonts w:ascii="Cambria Math" w:hAnsi="Times New Roman" w:cs="Times New Roman"/>
                <w:color w:val="231F20"/>
                <w:sz w:val="24"/>
                <w:szCs w:val="24"/>
              </w:rPr>
              <m:t>21</m:t>
            </m:r>
            <m:r>
              <m:rPr>
                <m:sty m:val="p"/>
              </m:rPr>
              <w:rPr>
                <w:rFonts w:ascii="Cambria Math" w:hAnsi="Times New Roman" w:cs="Times New Roman"/>
                <w:color w:val="231F20"/>
                <w:sz w:val="24"/>
                <w:szCs w:val="24"/>
              </w:rPr>
              <m:t>-</m:t>
            </m:r>
            <m:r>
              <m:rPr>
                <m:sty m:val="p"/>
              </m:rPr>
              <w:rPr>
                <w:rFonts w:ascii="Cambria Math" w:hAnsi="Times New Roman" w:cs="Times New Roman"/>
                <w:color w:val="231F20"/>
                <w:sz w:val="24"/>
                <w:szCs w:val="24"/>
              </w:rPr>
              <m:t>7</m:t>
            </m:r>
          </m:den>
        </m:f>
      </m:oMath>
      <w:r w:rsidRPr="001F44A8">
        <w:rPr>
          <w:rFonts w:ascii="Times New Roman" w:hAnsi="Times New Roman" w:cs="Times New Roman"/>
          <w:color w:val="231F20"/>
          <w:sz w:val="24"/>
          <w:szCs w:val="24"/>
        </w:rPr>
        <w:t>=50%</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t>Step3: Find the actual mass of air supplied</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t>Actual air supplied= [1+ (Excess air percentage/100] ×Theoretical air percentage]</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r>
      <w:r w:rsidRPr="001F44A8">
        <w:rPr>
          <w:rFonts w:ascii="Times New Roman" w:hAnsi="Times New Roman" w:cs="Times New Roman"/>
          <w:color w:val="231F20"/>
          <w:sz w:val="24"/>
          <w:szCs w:val="24"/>
        </w:rPr>
        <w:tab/>
      </w:r>
      <w:r w:rsidRPr="001F44A8">
        <w:rPr>
          <w:rFonts w:ascii="Times New Roman" w:hAnsi="Times New Roman" w:cs="Times New Roman"/>
          <w:color w:val="231F20"/>
          <w:sz w:val="24"/>
          <w:szCs w:val="24"/>
        </w:rPr>
        <w:tab/>
      </w:r>
      <w:r w:rsidRPr="001F44A8">
        <w:rPr>
          <w:rFonts w:ascii="Times New Roman" w:hAnsi="Times New Roman" w:cs="Times New Roman"/>
          <w:color w:val="231F20"/>
          <w:sz w:val="24"/>
          <w:szCs w:val="24"/>
        </w:rPr>
        <w:tab/>
        <w:t>= (1+50/100) ×13.82</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lastRenderedPageBreak/>
        <w:tab/>
      </w:r>
      <w:r w:rsidRPr="001F44A8">
        <w:rPr>
          <w:rFonts w:ascii="Times New Roman" w:hAnsi="Times New Roman" w:cs="Times New Roman"/>
          <w:color w:val="231F20"/>
          <w:sz w:val="24"/>
          <w:szCs w:val="24"/>
        </w:rPr>
        <w:tab/>
      </w:r>
      <w:r w:rsidRPr="001F44A8">
        <w:rPr>
          <w:rFonts w:ascii="Times New Roman" w:hAnsi="Times New Roman" w:cs="Times New Roman"/>
          <w:color w:val="231F20"/>
          <w:sz w:val="24"/>
          <w:szCs w:val="24"/>
        </w:rPr>
        <w:tab/>
      </w:r>
      <w:r w:rsidRPr="001F44A8">
        <w:rPr>
          <w:rFonts w:ascii="Times New Roman" w:hAnsi="Times New Roman" w:cs="Times New Roman"/>
          <w:color w:val="231F20"/>
          <w:sz w:val="24"/>
          <w:szCs w:val="24"/>
        </w:rPr>
        <w:tab/>
        <w:t xml:space="preserve">=20.74 Kg of air/Kg of oil </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t>Step4: Estimation of all losses</w:t>
      </w:r>
    </w:p>
    <w:p w:rsidR="00927AC7" w:rsidRPr="001F44A8" w:rsidRDefault="00927AC7" w:rsidP="00C7654B">
      <w:pPr>
        <w:pStyle w:val="ListParagraph"/>
        <w:numPr>
          <w:ilvl w:val="0"/>
          <w:numId w:val="5"/>
        </w:num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Dry flue gas</w:t>
      </w:r>
    </w:p>
    <w:p w:rsidR="00927AC7" w:rsidRPr="001F44A8" w:rsidRDefault="00927AC7" w:rsidP="00C7654B">
      <w:pPr>
        <w:autoSpaceDE w:val="0"/>
        <w:autoSpaceDN w:val="0"/>
        <w:adjustRightInd w:val="0"/>
        <w:spacing w:after="0" w:line="360" w:lineRule="auto"/>
        <w:ind w:left="1080"/>
        <w:rPr>
          <w:rFonts w:ascii="Times New Roman" w:hAnsi="Times New Roman" w:cs="Times New Roman"/>
          <w:color w:val="231F20"/>
          <w:sz w:val="24"/>
          <w:szCs w:val="24"/>
        </w:rPr>
      </w:pPr>
      <w:r w:rsidRPr="001F44A8">
        <w:rPr>
          <w:rFonts w:ascii="Times New Roman" w:hAnsi="Times New Roman" w:cs="Times New Roman"/>
          <w:color w:val="231F20"/>
          <w:sz w:val="24"/>
          <w:szCs w:val="24"/>
        </w:rPr>
        <w:t>Percentage of heat loss due to dry flue gas</w:t>
      </w:r>
    </w:p>
    <w:p w:rsidR="00927AC7" w:rsidRPr="001F44A8" w:rsidRDefault="00927AC7" w:rsidP="00C7654B">
      <w:pPr>
        <w:autoSpaceDE w:val="0"/>
        <w:autoSpaceDN w:val="0"/>
        <w:adjustRightInd w:val="0"/>
        <w:spacing w:after="0" w:line="360" w:lineRule="auto"/>
        <w:ind w:left="1080"/>
        <w:rPr>
          <w:rFonts w:ascii="Times New Roman" w:hAnsi="Times New Roman" w:cs="Times New Roman"/>
          <w:color w:val="231F20"/>
          <w:sz w:val="24"/>
          <w:szCs w:val="24"/>
        </w:rPr>
      </w:pPr>
      <w:r w:rsidRPr="001F44A8">
        <w:rPr>
          <w:rFonts w:ascii="Times New Roman" w:hAnsi="Times New Roman" w:cs="Times New Roman"/>
          <w:color w:val="231F20"/>
          <w:sz w:val="24"/>
          <w:szCs w:val="24"/>
        </w:rPr>
        <w:t>=</w:t>
      </w:r>
      <m:oMath>
        <m:f>
          <m:fPr>
            <m:ctrlPr>
              <w:rPr>
                <w:rFonts w:ascii="Cambria Math" w:hAnsi="Times New Roman" w:cs="Times New Roman"/>
                <w:color w:val="231F20"/>
                <w:sz w:val="24"/>
                <w:szCs w:val="24"/>
              </w:rPr>
            </m:ctrlPr>
          </m:fPr>
          <m:num>
            <m:r>
              <m:rPr>
                <m:sty m:val="p"/>
              </m:rPr>
              <w:rPr>
                <w:rFonts w:ascii="Cambria Math" w:hAnsi="Times New Roman" w:cs="Times New Roman"/>
                <w:color w:val="231F20"/>
                <w:sz w:val="24"/>
                <w:szCs w:val="24"/>
              </w:rPr>
              <m:t>m</m:t>
            </m:r>
            <m:r>
              <m:rPr>
                <m:sty m:val="p"/>
              </m:rPr>
              <w:rPr>
                <w:rFonts w:ascii="Cambria Math" w:hAnsi="Times New Roman" w:cs="Times New Roman"/>
                <w:color w:val="231F20"/>
                <w:sz w:val="24"/>
                <w:szCs w:val="24"/>
              </w:rPr>
              <m:t>×</m:t>
            </m:r>
            <m:r>
              <m:rPr>
                <m:sty m:val="p"/>
              </m:rPr>
              <w:rPr>
                <w:rFonts w:ascii="Cambria Math" w:hAnsi="Times New Roman" w:cs="Times New Roman"/>
                <w:color w:val="231F20"/>
                <w:sz w:val="24"/>
                <w:szCs w:val="24"/>
              </w:rPr>
              <m:t xml:space="preserve"> </m:t>
            </m:r>
            <m:sSub>
              <m:sSubPr>
                <m:ctrlPr>
                  <w:rPr>
                    <w:rFonts w:ascii="Cambria Math" w:hAnsi="Times New Roman" w:cs="Times New Roman"/>
                    <w:color w:val="231F20"/>
                    <w:sz w:val="24"/>
                    <w:szCs w:val="24"/>
                  </w:rPr>
                </m:ctrlPr>
              </m:sSubPr>
              <m:e>
                <m:r>
                  <m:rPr>
                    <m:sty m:val="p"/>
                  </m:rPr>
                  <w:rPr>
                    <w:rFonts w:ascii="Cambria Math" w:hAnsi="Times New Roman" w:cs="Times New Roman"/>
                    <w:color w:val="231F20"/>
                    <w:sz w:val="24"/>
                    <w:szCs w:val="24"/>
                  </w:rPr>
                  <m:t>C</m:t>
                </m:r>
              </m:e>
              <m:sub>
                <m:r>
                  <m:rPr>
                    <m:sty m:val="p"/>
                  </m:rPr>
                  <w:rPr>
                    <w:rFonts w:ascii="Cambria Math" w:hAnsi="Times New Roman" w:cs="Times New Roman"/>
                    <w:color w:val="231F20"/>
                    <w:sz w:val="24"/>
                    <w:szCs w:val="24"/>
                  </w:rPr>
                  <m:t>p</m:t>
                </m:r>
              </m:sub>
            </m:sSub>
            <m:r>
              <m:rPr>
                <m:sty m:val="p"/>
              </m:rPr>
              <w:rPr>
                <w:rFonts w:ascii="Cambria Math" w:hAnsi="Times New Roman" w:cs="Times New Roman"/>
                <w:color w:val="231F20"/>
                <w:sz w:val="24"/>
                <w:szCs w:val="24"/>
              </w:rPr>
              <m:t>×</m:t>
            </m:r>
            <m:r>
              <m:rPr>
                <m:sty m:val="p"/>
              </m:rPr>
              <w:rPr>
                <w:rFonts w:ascii="Cambria Math" w:hAnsi="Times New Roman" w:cs="Times New Roman"/>
                <w:color w:val="231F20"/>
                <w:sz w:val="24"/>
                <w:szCs w:val="24"/>
              </w:rPr>
              <m:t>(</m:t>
            </m:r>
            <m:sSub>
              <m:sSubPr>
                <m:ctrlPr>
                  <w:rPr>
                    <w:rFonts w:ascii="Cambria Math" w:hAnsi="Times New Roman" w:cs="Times New Roman"/>
                    <w:color w:val="231F20"/>
                    <w:sz w:val="24"/>
                    <w:szCs w:val="24"/>
                  </w:rPr>
                </m:ctrlPr>
              </m:sSubPr>
              <m:e>
                <m:r>
                  <m:rPr>
                    <m:sty m:val="p"/>
                  </m:rPr>
                  <w:rPr>
                    <w:rFonts w:ascii="Cambria Math" w:hAnsi="Times New Roman" w:cs="Times New Roman"/>
                    <w:color w:val="231F20"/>
                    <w:sz w:val="24"/>
                    <w:szCs w:val="24"/>
                  </w:rPr>
                  <m:t>T</m:t>
                </m:r>
              </m:e>
              <m:sub>
                <m:r>
                  <m:rPr>
                    <m:sty m:val="p"/>
                  </m:rPr>
                  <w:rPr>
                    <w:rFonts w:ascii="Cambria Math" w:hAnsi="Times New Roman" w:cs="Times New Roman"/>
                    <w:color w:val="231F20"/>
                    <w:sz w:val="24"/>
                    <w:szCs w:val="24"/>
                  </w:rPr>
                  <m:t>f</m:t>
                </m:r>
              </m:sub>
            </m:sSub>
            <m:r>
              <m:rPr>
                <m:sty m:val="p"/>
              </m:rPr>
              <w:rPr>
                <w:rFonts w:ascii="Times New Roman" w:hAnsi="Times New Roman" w:cs="Times New Roman"/>
                <w:color w:val="231F20"/>
                <w:sz w:val="24"/>
                <w:szCs w:val="24"/>
              </w:rPr>
              <m:t>-</m:t>
            </m:r>
            <m:sSub>
              <m:sSubPr>
                <m:ctrlPr>
                  <w:rPr>
                    <w:rFonts w:ascii="Cambria Math" w:hAnsi="Times New Roman" w:cs="Times New Roman"/>
                    <w:color w:val="231F20"/>
                    <w:sz w:val="24"/>
                    <w:szCs w:val="24"/>
                  </w:rPr>
                </m:ctrlPr>
              </m:sSubPr>
              <m:e>
                <m:r>
                  <m:rPr>
                    <m:sty m:val="p"/>
                  </m:rPr>
                  <w:rPr>
                    <w:rFonts w:ascii="Cambria Math" w:hAnsi="Times New Roman" w:cs="Times New Roman"/>
                    <w:color w:val="231F20"/>
                    <w:sz w:val="24"/>
                    <w:szCs w:val="24"/>
                  </w:rPr>
                  <m:t>T</m:t>
                </m:r>
              </m:e>
              <m:sub>
                <m:r>
                  <m:rPr>
                    <m:sty m:val="p"/>
                  </m:rPr>
                  <w:rPr>
                    <w:rFonts w:ascii="Cambria Math" w:hAnsi="Times New Roman" w:cs="Times New Roman"/>
                    <w:color w:val="231F20"/>
                    <w:sz w:val="24"/>
                    <w:szCs w:val="24"/>
                  </w:rPr>
                  <m:t>a</m:t>
                </m:r>
              </m:sub>
            </m:sSub>
            <m:r>
              <m:rPr>
                <m:sty m:val="p"/>
              </m:rPr>
              <w:rPr>
                <w:rFonts w:ascii="Cambria Math" w:hAnsi="Times New Roman" w:cs="Times New Roman"/>
                <w:color w:val="231F20"/>
                <w:sz w:val="24"/>
                <w:szCs w:val="24"/>
              </w:rPr>
              <m:t>)</m:t>
            </m:r>
            <m:r>
              <m:rPr>
                <m:sty m:val="p"/>
              </m:rPr>
              <w:rPr>
                <w:rFonts w:ascii="Cambria Math" w:hAnsi="Times New Roman" w:cs="Times New Roman"/>
                <w:color w:val="231F20"/>
                <w:sz w:val="24"/>
                <w:szCs w:val="24"/>
              </w:rPr>
              <m:t>×</m:t>
            </m:r>
            <m:r>
              <m:rPr>
                <m:sty m:val="p"/>
              </m:rPr>
              <w:rPr>
                <w:rFonts w:ascii="Cambria Math" w:hAnsi="Times New Roman" w:cs="Times New Roman"/>
                <w:color w:val="231F20"/>
                <w:sz w:val="24"/>
                <w:szCs w:val="24"/>
              </w:rPr>
              <m:t>100</m:t>
            </m:r>
          </m:num>
          <m:den>
            <m:r>
              <m:rPr>
                <m:sty m:val="p"/>
              </m:rPr>
              <w:rPr>
                <w:rFonts w:ascii="Cambria Math" w:hAnsi="Times New Roman" w:cs="Times New Roman"/>
                <w:color w:val="231F20"/>
                <w:sz w:val="24"/>
                <w:szCs w:val="24"/>
              </w:rPr>
              <m:t>GCV of fuel</m:t>
            </m:r>
          </m:den>
        </m:f>
      </m:oMath>
      <w:r w:rsidRPr="001F44A8">
        <w:rPr>
          <w:rFonts w:ascii="Times New Roman" w:hAnsi="Times New Roman" w:cs="Times New Roman"/>
          <w:color w:val="231F20"/>
          <w:sz w:val="24"/>
          <w:szCs w:val="24"/>
        </w:rPr>
        <w:t xml:space="preserve"> </w:t>
      </w:r>
    </w:p>
    <w:p w:rsidR="00927AC7" w:rsidRPr="001F44A8" w:rsidRDefault="00927AC7" w:rsidP="00C7654B">
      <w:pPr>
        <w:autoSpaceDE w:val="0"/>
        <w:autoSpaceDN w:val="0"/>
        <w:adjustRightInd w:val="0"/>
        <w:spacing w:after="0" w:line="360" w:lineRule="auto"/>
        <w:ind w:left="1080"/>
        <w:rPr>
          <w:rFonts w:ascii="Times New Roman" w:hAnsi="Times New Roman" w:cs="Times New Roman"/>
          <w:color w:val="231F20"/>
          <w:sz w:val="24"/>
          <w:szCs w:val="24"/>
        </w:rPr>
      </w:pPr>
      <w:r w:rsidRPr="001F44A8">
        <w:rPr>
          <w:rFonts w:ascii="Times New Roman" w:hAnsi="Times New Roman" w:cs="Times New Roman"/>
          <w:color w:val="231F20"/>
          <w:sz w:val="24"/>
          <w:szCs w:val="24"/>
        </w:rPr>
        <w:t>Where m= mass of CO</w:t>
      </w:r>
      <w:r w:rsidRPr="001F44A8">
        <w:rPr>
          <w:rFonts w:ascii="Times New Roman" w:hAnsi="Times New Roman" w:cs="Times New Roman"/>
          <w:color w:val="231F20"/>
          <w:sz w:val="24"/>
          <w:szCs w:val="24"/>
          <w:vertAlign w:val="subscript"/>
        </w:rPr>
        <w:t>2</w:t>
      </w:r>
      <w:r w:rsidRPr="001F44A8">
        <w:rPr>
          <w:rFonts w:ascii="Times New Roman" w:hAnsi="Times New Roman" w:cs="Times New Roman"/>
          <w:color w:val="231F20"/>
          <w:sz w:val="24"/>
          <w:szCs w:val="24"/>
        </w:rPr>
        <w:t>+mass of SO</w:t>
      </w:r>
      <w:r w:rsidRPr="001F44A8">
        <w:rPr>
          <w:rFonts w:ascii="Times New Roman" w:hAnsi="Times New Roman" w:cs="Times New Roman"/>
          <w:color w:val="231F20"/>
          <w:sz w:val="24"/>
          <w:szCs w:val="24"/>
          <w:vertAlign w:val="subscript"/>
        </w:rPr>
        <w:t>2</w:t>
      </w:r>
      <w:r w:rsidRPr="001F44A8">
        <w:rPr>
          <w:rFonts w:ascii="Times New Roman" w:hAnsi="Times New Roman" w:cs="Times New Roman"/>
          <w:color w:val="231F20"/>
          <w:sz w:val="24"/>
          <w:szCs w:val="24"/>
        </w:rPr>
        <w:t>+mass of N</w:t>
      </w:r>
      <w:r w:rsidRPr="001F44A8">
        <w:rPr>
          <w:rFonts w:ascii="Times New Roman" w:hAnsi="Times New Roman" w:cs="Times New Roman"/>
          <w:color w:val="231F20"/>
          <w:sz w:val="24"/>
          <w:szCs w:val="24"/>
          <w:vertAlign w:val="subscript"/>
        </w:rPr>
        <w:t>2</w:t>
      </w:r>
      <w:r w:rsidRPr="001F44A8">
        <w:rPr>
          <w:rFonts w:ascii="Times New Roman" w:hAnsi="Times New Roman" w:cs="Times New Roman"/>
          <w:color w:val="231F20"/>
          <w:sz w:val="24"/>
          <w:szCs w:val="24"/>
        </w:rPr>
        <w:t>+mass of O2</w:t>
      </w:r>
    </w:p>
    <w:p w:rsidR="00927AC7" w:rsidRPr="001F44A8" w:rsidRDefault="00927AC7" w:rsidP="00C7654B">
      <w:pPr>
        <w:autoSpaceDE w:val="0"/>
        <w:autoSpaceDN w:val="0"/>
        <w:adjustRightInd w:val="0"/>
        <w:spacing w:after="0" w:line="360" w:lineRule="auto"/>
        <w:ind w:left="1080"/>
        <w:rPr>
          <w:rFonts w:ascii="Times New Roman" w:hAnsi="Times New Roman" w:cs="Times New Roman"/>
          <w:color w:val="231F20"/>
          <w:sz w:val="24"/>
          <w:szCs w:val="24"/>
        </w:rPr>
      </w:pPr>
      <w:r w:rsidRPr="001F44A8">
        <w:rPr>
          <w:rFonts w:ascii="Times New Roman" w:hAnsi="Times New Roman" w:cs="Times New Roman"/>
          <w:color w:val="231F20"/>
          <w:sz w:val="24"/>
          <w:szCs w:val="24"/>
        </w:rPr>
        <w:tab/>
        <w:t>m=</w:t>
      </w:r>
      <m:oMath>
        <m:f>
          <m:fPr>
            <m:ctrlPr>
              <w:rPr>
                <w:rFonts w:ascii="Cambria Math" w:hAnsi="Times New Roman" w:cs="Times New Roman"/>
                <w:color w:val="231F20"/>
                <w:sz w:val="24"/>
                <w:szCs w:val="24"/>
              </w:rPr>
            </m:ctrlPr>
          </m:fPr>
          <m:num>
            <m:r>
              <m:rPr>
                <m:sty m:val="p"/>
              </m:rPr>
              <w:rPr>
                <w:rFonts w:ascii="Cambria Math" w:hAnsi="Times New Roman" w:cs="Times New Roman"/>
                <w:color w:val="231F20"/>
                <w:sz w:val="24"/>
                <w:szCs w:val="24"/>
              </w:rPr>
              <m:t>0.84</m:t>
            </m:r>
            <m:r>
              <m:rPr>
                <m:sty m:val="p"/>
              </m:rPr>
              <w:rPr>
                <w:rFonts w:ascii="Cambria Math" w:hAnsi="Times New Roman" w:cs="Times New Roman"/>
                <w:color w:val="231F20"/>
                <w:sz w:val="24"/>
                <w:szCs w:val="24"/>
              </w:rPr>
              <m:t>×</m:t>
            </m:r>
            <m:r>
              <m:rPr>
                <m:sty m:val="p"/>
              </m:rPr>
              <w:rPr>
                <w:rFonts w:ascii="Cambria Math" w:hAnsi="Times New Roman" w:cs="Times New Roman"/>
                <w:color w:val="231F20"/>
                <w:sz w:val="24"/>
                <w:szCs w:val="24"/>
              </w:rPr>
              <m:t>44</m:t>
            </m:r>
          </m:num>
          <m:den>
            <m:r>
              <m:rPr>
                <m:sty m:val="p"/>
              </m:rPr>
              <w:rPr>
                <w:rFonts w:ascii="Cambria Math" w:hAnsi="Times New Roman" w:cs="Times New Roman"/>
                <w:color w:val="231F20"/>
                <w:sz w:val="24"/>
                <w:szCs w:val="24"/>
              </w:rPr>
              <m:t>12</m:t>
            </m:r>
          </m:den>
        </m:f>
      </m:oMath>
      <w:r w:rsidRPr="001F44A8">
        <w:rPr>
          <w:rFonts w:ascii="Times New Roman" w:hAnsi="Times New Roman" w:cs="Times New Roman"/>
          <w:color w:val="231F20"/>
          <w:sz w:val="24"/>
          <w:szCs w:val="24"/>
          <w:vertAlign w:val="subscript"/>
        </w:rPr>
        <w:t xml:space="preserve"> </w:t>
      </w:r>
      <w:r w:rsidRPr="001F44A8">
        <w:rPr>
          <w:rFonts w:ascii="Times New Roman" w:hAnsi="Times New Roman" w:cs="Times New Roman"/>
          <w:color w:val="231F20"/>
          <w:sz w:val="24"/>
          <w:szCs w:val="24"/>
        </w:rPr>
        <w:t>+</w:t>
      </w:r>
      <m:oMath>
        <m:f>
          <m:fPr>
            <m:ctrlPr>
              <w:rPr>
                <w:rFonts w:ascii="Cambria Math" w:hAnsi="Times New Roman" w:cs="Times New Roman"/>
                <w:color w:val="231F20"/>
                <w:sz w:val="24"/>
                <w:szCs w:val="24"/>
              </w:rPr>
            </m:ctrlPr>
          </m:fPr>
          <m:num>
            <m:r>
              <m:rPr>
                <m:sty m:val="p"/>
              </m:rPr>
              <w:rPr>
                <w:rFonts w:ascii="Cambria Math" w:hAnsi="Times New Roman" w:cs="Times New Roman"/>
                <w:color w:val="231F20"/>
                <w:sz w:val="24"/>
                <w:szCs w:val="24"/>
              </w:rPr>
              <m:t>0.03</m:t>
            </m:r>
            <m:r>
              <m:rPr>
                <m:sty m:val="p"/>
              </m:rPr>
              <w:rPr>
                <w:rFonts w:ascii="Cambria Math" w:hAnsi="Times New Roman" w:cs="Times New Roman"/>
                <w:color w:val="231F20"/>
                <w:sz w:val="24"/>
                <w:szCs w:val="24"/>
              </w:rPr>
              <m:t>×</m:t>
            </m:r>
            <m:r>
              <m:rPr>
                <m:sty m:val="p"/>
              </m:rPr>
              <w:rPr>
                <w:rFonts w:ascii="Cambria Math" w:hAnsi="Times New Roman" w:cs="Times New Roman"/>
                <w:color w:val="231F20"/>
                <w:sz w:val="24"/>
                <w:szCs w:val="24"/>
              </w:rPr>
              <m:t>64</m:t>
            </m:r>
          </m:num>
          <m:den>
            <m:r>
              <m:rPr>
                <m:sty m:val="p"/>
              </m:rPr>
              <w:rPr>
                <w:rFonts w:ascii="Cambria Math" w:hAnsi="Times New Roman" w:cs="Times New Roman"/>
                <w:color w:val="231F20"/>
                <w:sz w:val="24"/>
                <w:szCs w:val="24"/>
              </w:rPr>
              <m:t>32</m:t>
            </m:r>
          </m:den>
        </m:f>
      </m:oMath>
      <w:r w:rsidRPr="001F44A8">
        <w:rPr>
          <w:rFonts w:ascii="Times New Roman" w:hAnsi="Times New Roman" w:cs="Times New Roman"/>
          <w:color w:val="231F20"/>
          <w:sz w:val="24"/>
          <w:szCs w:val="24"/>
        </w:rPr>
        <w:t>+</w:t>
      </w:r>
      <m:oMath>
        <m:f>
          <m:fPr>
            <m:ctrlPr>
              <w:rPr>
                <w:rFonts w:ascii="Cambria Math" w:hAnsi="Times New Roman" w:cs="Times New Roman"/>
                <w:color w:val="231F20"/>
                <w:sz w:val="24"/>
                <w:szCs w:val="24"/>
              </w:rPr>
            </m:ctrlPr>
          </m:fPr>
          <m:num>
            <m:r>
              <m:rPr>
                <m:sty m:val="p"/>
              </m:rPr>
              <w:rPr>
                <w:rFonts w:ascii="Cambria Math" w:hAnsi="Times New Roman" w:cs="Times New Roman"/>
                <w:color w:val="231F20"/>
                <w:sz w:val="24"/>
                <w:szCs w:val="24"/>
              </w:rPr>
              <m:t>20.74</m:t>
            </m:r>
            <m:r>
              <m:rPr>
                <m:sty m:val="p"/>
              </m:rPr>
              <w:rPr>
                <w:rFonts w:ascii="Cambria Math" w:hAnsi="Times New Roman" w:cs="Times New Roman"/>
                <w:color w:val="231F20"/>
                <w:sz w:val="24"/>
                <w:szCs w:val="24"/>
              </w:rPr>
              <m:t>×</m:t>
            </m:r>
            <m:r>
              <m:rPr>
                <m:sty m:val="p"/>
              </m:rPr>
              <w:rPr>
                <w:rFonts w:ascii="Cambria Math" w:hAnsi="Times New Roman" w:cs="Times New Roman"/>
                <w:color w:val="231F20"/>
                <w:sz w:val="24"/>
                <w:szCs w:val="24"/>
              </w:rPr>
              <m:t>77</m:t>
            </m:r>
          </m:num>
          <m:den>
            <m:r>
              <m:rPr>
                <m:sty m:val="p"/>
              </m:rPr>
              <w:rPr>
                <w:rFonts w:ascii="Cambria Math" w:hAnsi="Times New Roman" w:cs="Times New Roman"/>
                <w:color w:val="231F20"/>
                <w:sz w:val="24"/>
                <w:szCs w:val="24"/>
              </w:rPr>
              <m:t>100</m:t>
            </m:r>
          </m:den>
        </m:f>
      </m:oMath>
      <w:r w:rsidRPr="001F44A8">
        <w:rPr>
          <w:rFonts w:ascii="Times New Roman" w:hAnsi="Times New Roman" w:cs="Times New Roman"/>
          <w:color w:val="231F20"/>
          <w:sz w:val="24"/>
          <w:szCs w:val="24"/>
        </w:rPr>
        <w:t>+0.07×32</w:t>
      </w:r>
    </w:p>
    <w:p w:rsidR="00927AC7" w:rsidRPr="001F44A8" w:rsidRDefault="00927AC7" w:rsidP="00C7654B">
      <w:pPr>
        <w:autoSpaceDE w:val="0"/>
        <w:autoSpaceDN w:val="0"/>
        <w:adjustRightInd w:val="0"/>
        <w:spacing w:after="0" w:line="360" w:lineRule="auto"/>
        <w:ind w:left="1080"/>
        <w:rPr>
          <w:rFonts w:ascii="Times New Roman" w:hAnsi="Times New Roman" w:cs="Times New Roman"/>
          <w:color w:val="231F20"/>
          <w:sz w:val="24"/>
          <w:szCs w:val="24"/>
        </w:rPr>
      </w:pPr>
      <w:r w:rsidRPr="001F44A8">
        <w:rPr>
          <w:rFonts w:ascii="Times New Roman" w:hAnsi="Times New Roman" w:cs="Times New Roman"/>
          <w:color w:val="231F20"/>
          <w:sz w:val="24"/>
          <w:szCs w:val="24"/>
        </w:rPr>
        <w:tab/>
        <w:t>m=21.35 Kg/Kg of oil</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Percentage of heat loss due to dry flue gas</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r>
      <w:r w:rsidRPr="001F44A8">
        <w:rPr>
          <w:rFonts w:ascii="Times New Roman" w:hAnsi="Times New Roman" w:cs="Times New Roman"/>
          <w:color w:val="231F20"/>
          <w:sz w:val="24"/>
          <w:szCs w:val="24"/>
        </w:rPr>
        <w:tab/>
        <w:t>=</w:t>
      </w:r>
      <m:oMath>
        <m:f>
          <m:fPr>
            <m:ctrlPr>
              <w:rPr>
                <w:rFonts w:ascii="Cambria Math" w:hAnsi="Times New Roman" w:cs="Times New Roman"/>
                <w:color w:val="231F20"/>
                <w:sz w:val="24"/>
                <w:szCs w:val="24"/>
              </w:rPr>
            </m:ctrlPr>
          </m:fPr>
          <m:num>
            <m:r>
              <m:rPr>
                <m:sty m:val="p"/>
              </m:rPr>
              <w:rPr>
                <w:rFonts w:ascii="Cambria Math" w:hAnsi="Times New Roman" w:cs="Times New Roman"/>
                <w:color w:val="231F20"/>
                <w:sz w:val="24"/>
                <w:szCs w:val="24"/>
              </w:rPr>
              <m:t>21.35</m:t>
            </m:r>
            <m:r>
              <m:rPr>
                <m:sty m:val="p"/>
              </m:rPr>
              <w:rPr>
                <w:rFonts w:ascii="Cambria Math" w:hAnsi="Times New Roman" w:cs="Times New Roman"/>
                <w:color w:val="231F20"/>
                <w:sz w:val="24"/>
                <w:szCs w:val="24"/>
              </w:rPr>
              <m:t>×</m:t>
            </m:r>
            <m:r>
              <m:rPr>
                <m:sty m:val="p"/>
              </m:rPr>
              <w:rPr>
                <w:rFonts w:ascii="Cambria Math" w:hAnsi="Times New Roman" w:cs="Times New Roman"/>
                <w:color w:val="231F20"/>
                <w:sz w:val="24"/>
                <w:szCs w:val="24"/>
              </w:rPr>
              <m:t>0.23</m:t>
            </m:r>
            <m:r>
              <m:rPr>
                <m:sty m:val="p"/>
              </m:rPr>
              <w:rPr>
                <w:rFonts w:ascii="Cambria Math" w:hAnsi="Times New Roman" w:cs="Times New Roman"/>
                <w:color w:val="231F20"/>
                <w:sz w:val="24"/>
                <w:szCs w:val="24"/>
              </w:rPr>
              <m:t>×</m:t>
            </m:r>
            <m:r>
              <m:rPr>
                <m:sty m:val="p"/>
              </m:rPr>
              <w:rPr>
                <w:rFonts w:ascii="Cambria Math" w:hAnsi="Times New Roman" w:cs="Times New Roman"/>
                <w:color w:val="231F20"/>
                <w:sz w:val="24"/>
                <w:szCs w:val="24"/>
              </w:rPr>
              <m:t>(220</m:t>
            </m:r>
            <m:r>
              <m:rPr>
                <m:sty m:val="p"/>
              </m:rPr>
              <w:rPr>
                <w:rFonts w:ascii="Cambria Math" w:hAnsi="Times New Roman" w:cs="Times New Roman"/>
                <w:color w:val="231F20"/>
                <w:sz w:val="24"/>
                <w:szCs w:val="24"/>
              </w:rPr>
              <m:t>-</m:t>
            </m:r>
            <m:r>
              <m:rPr>
                <m:sty m:val="p"/>
              </m:rPr>
              <w:rPr>
                <w:rFonts w:ascii="Cambria Math" w:hAnsi="Times New Roman" w:cs="Times New Roman"/>
                <w:color w:val="231F20"/>
                <w:sz w:val="24"/>
                <w:szCs w:val="24"/>
              </w:rPr>
              <m:t>27)</m:t>
            </m:r>
            <m:r>
              <m:rPr>
                <m:sty m:val="p"/>
              </m:rPr>
              <w:rPr>
                <w:rFonts w:ascii="Cambria Math" w:hAnsi="Times New Roman" w:cs="Times New Roman"/>
                <w:color w:val="231F20"/>
                <w:sz w:val="24"/>
                <w:szCs w:val="24"/>
              </w:rPr>
              <m:t>×</m:t>
            </m:r>
            <m:r>
              <m:rPr>
                <m:sty m:val="p"/>
              </m:rPr>
              <w:rPr>
                <w:rFonts w:ascii="Cambria Math" w:hAnsi="Times New Roman" w:cs="Times New Roman"/>
                <w:color w:val="231F20"/>
                <w:sz w:val="24"/>
                <w:szCs w:val="24"/>
              </w:rPr>
              <m:t>100</m:t>
            </m:r>
          </m:num>
          <m:den>
            <m:r>
              <m:rPr>
                <m:sty m:val="p"/>
              </m:rPr>
              <w:rPr>
                <w:rFonts w:ascii="Cambria Math" w:hAnsi="Times New Roman" w:cs="Times New Roman"/>
                <w:color w:val="231F20"/>
                <w:sz w:val="24"/>
                <w:szCs w:val="24"/>
              </w:rPr>
              <m:t>10,200</m:t>
            </m:r>
          </m:den>
        </m:f>
      </m:oMath>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r>
      <w:r w:rsidRPr="001F44A8">
        <w:rPr>
          <w:rFonts w:ascii="Times New Roman" w:hAnsi="Times New Roman" w:cs="Times New Roman"/>
          <w:color w:val="231F20"/>
          <w:sz w:val="24"/>
          <w:szCs w:val="24"/>
        </w:rPr>
        <w:tab/>
        <w:t>=9.29%</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2. Heat loss due to evaporation of water formed due to H</w:t>
      </w:r>
      <w:r w:rsidRPr="001F44A8">
        <w:rPr>
          <w:rFonts w:ascii="Times New Roman" w:hAnsi="Times New Roman" w:cs="Times New Roman"/>
          <w:color w:val="231F20"/>
          <w:sz w:val="24"/>
          <w:szCs w:val="24"/>
          <w:vertAlign w:val="subscript"/>
        </w:rPr>
        <w:t>2</w:t>
      </w:r>
      <w:r w:rsidRPr="001F44A8">
        <w:rPr>
          <w:rFonts w:ascii="Times New Roman" w:hAnsi="Times New Roman" w:cs="Times New Roman"/>
          <w:color w:val="231F20"/>
          <w:sz w:val="24"/>
          <w:szCs w:val="24"/>
        </w:rPr>
        <w:t xml:space="preserve"> in fuel</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t>=</w:t>
      </w:r>
      <m:oMath>
        <m:f>
          <m:fPr>
            <m:ctrlPr>
              <w:rPr>
                <w:rFonts w:ascii="Cambria Math" w:hAnsi="Times New Roman" w:cs="Times New Roman"/>
                <w:color w:val="231F20"/>
                <w:sz w:val="24"/>
                <w:szCs w:val="24"/>
              </w:rPr>
            </m:ctrlPr>
          </m:fPr>
          <m:num>
            <m:r>
              <m:rPr>
                <m:sty m:val="p"/>
              </m:rPr>
              <w:rPr>
                <w:rFonts w:ascii="Cambria Math" w:hAnsi="Times New Roman" w:cs="Times New Roman"/>
                <w:color w:val="231F20"/>
                <w:sz w:val="24"/>
                <w:szCs w:val="24"/>
              </w:rPr>
              <m:t>9</m:t>
            </m:r>
            <m:r>
              <m:rPr>
                <m:sty m:val="p"/>
              </m:rPr>
              <w:rPr>
                <w:rFonts w:ascii="Cambria Math" w:hAnsi="Times New Roman" w:cs="Times New Roman"/>
                <w:color w:val="231F20"/>
                <w:sz w:val="24"/>
                <w:szCs w:val="24"/>
              </w:rPr>
              <m:t>×</m:t>
            </m:r>
            <m:sSub>
              <m:sSubPr>
                <m:ctrlPr>
                  <w:rPr>
                    <w:rFonts w:ascii="Cambria Math" w:hAnsi="Times New Roman" w:cs="Times New Roman"/>
                    <w:color w:val="231F20"/>
                    <w:sz w:val="24"/>
                    <w:szCs w:val="24"/>
                  </w:rPr>
                </m:ctrlPr>
              </m:sSubPr>
              <m:e>
                <m:r>
                  <m:rPr>
                    <m:sty m:val="p"/>
                  </m:rPr>
                  <w:rPr>
                    <w:rFonts w:ascii="Cambria Math" w:hAnsi="Times New Roman" w:cs="Times New Roman"/>
                    <w:color w:val="231F20"/>
                    <w:sz w:val="24"/>
                    <w:szCs w:val="24"/>
                  </w:rPr>
                  <m:t>H</m:t>
                </m:r>
              </m:e>
              <m:sub>
                <m:r>
                  <m:rPr>
                    <m:sty m:val="p"/>
                  </m:rPr>
                  <w:rPr>
                    <w:rFonts w:ascii="Cambria Math" w:hAnsi="Times New Roman" w:cs="Times New Roman"/>
                    <w:color w:val="231F20"/>
                    <w:sz w:val="24"/>
                    <w:szCs w:val="24"/>
                  </w:rPr>
                  <m:t>2</m:t>
                </m:r>
              </m:sub>
            </m:sSub>
            <m:r>
              <m:rPr>
                <m:sty m:val="p"/>
              </m:rPr>
              <w:rPr>
                <w:rFonts w:ascii="Cambria Math" w:hAnsi="Times New Roman" w:cs="Times New Roman"/>
                <w:color w:val="231F20"/>
                <w:sz w:val="24"/>
                <w:szCs w:val="24"/>
              </w:rPr>
              <m:t>×</m:t>
            </m:r>
            <m:r>
              <m:rPr>
                <m:sty m:val="p"/>
              </m:rPr>
              <w:rPr>
                <w:rFonts w:ascii="Cambria Math" w:hAnsi="Times New Roman" w:cs="Times New Roman"/>
                <w:color w:val="231F20"/>
                <w:sz w:val="24"/>
                <w:szCs w:val="24"/>
              </w:rPr>
              <m:t>[584+0.45</m:t>
            </m:r>
            <m:r>
              <m:rPr>
                <m:sty m:val="p"/>
              </m:rPr>
              <w:rPr>
                <w:rFonts w:ascii="Cambria Math" w:hAnsi="Times New Roman" w:cs="Times New Roman"/>
                <w:color w:val="231F20"/>
                <w:sz w:val="24"/>
                <w:szCs w:val="24"/>
              </w:rPr>
              <m:t>×</m:t>
            </m:r>
            <m:d>
              <m:dPr>
                <m:ctrlPr>
                  <w:rPr>
                    <w:rFonts w:ascii="Cambria Math" w:hAnsi="Times New Roman" w:cs="Times New Roman"/>
                    <w:color w:val="231F20"/>
                    <w:sz w:val="24"/>
                    <w:szCs w:val="24"/>
                  </w:rPr>
                </m:ctrlPr>
              </m:dPr>
              <m:e>
                <m:sSub>
                  <m:sSubPr>
                    <m:ctrlPr>
                      <w:rPr>
                        <w:rFonts w:ascii="Cambria Math" w:hAnsi="Times New Roman" w:cs="Times New Roman"/>
                        <w:color w:val="231F20"/>
                        <w:sz w:val="24"/>
                        <w:szCs w:val="24"/>
                      </w:rPr>
                    </m:ctrlPr>
                  </m:sSubPr>
                  <m:e>
                    <m:r>
                      <m:rPr>
                        <m:sty m:val="p"/>
                      </m:rPr>
                      <w:rPr>
                        <w:rFonts w:ascii="Cambria Math" w:hAnsi="Times New Roman" w:cs="Times New Roman"/>
                        <w:color w:val="231F20"/>
                        <w:sz w:val="24"/>
                        <w:szCs w:val="24"/>
                      </w:rPr>
                      <m:t>T</m:t>
                    </m:r>
                  </m:e>
                  <m:sub>
                    <m:r>
                      <m:rPr>
                        <m:sty m:val="p"/>
                      </m:rPr>
                      <w:rPr>
                        <w:rFonts w:ascii="Cambria Math" w:hAnsi="Times New Roman" w:cs="Times New Roman"/>
                        <w:color w:val="231F20"/>
                        <w:sz w:val="24"/>
                        <w:szCs w:val="24"/>
                      </w:rPr>
                      <m:t>f</m:t>
                    </m:r>
                  </m:sub>
                </m:sSub>
                <m:r>
                  <m:rPr>
                    <m:sty m:val="p"/>
                  </m:rPr>
                  <w:rPr>
                    <w:rFonts w:ascii="Times New Roman" w:hAnsi="Times New Roman" w:cs="Times New Roman"/>
                    <w:color w:val="231F20"/>
                    <w:sz w:val="24"/>
                    <w:szCs w:val="24"/>
                  </w:rPr>
                  <m:t>-</m:t>
                </m:r>
                <m:sSub>
                  <m:sSubPr>
                    <m:ctrlPr>
                      <w:rPr>
                        <w:rFonts w:ascii="Cambria Math" w:hAnsi="Times New Roman" w:cs="Times New Roman"/>
                        <w:color w:val="231F20"/>
                        <w:sz w:val="24"/>
                        <w:szCs w:val="24"/>
                      </w:rPr>
                    </m:ctrlPr>
                  </m:sSubPr>
                  <m:e>
                    <m:r>
                      <m:rPr>
                        <m:sty m:val="p"/>
                      </m:rPr>
                      <w:rPr>
                        <w:rFonts w:ascii="Cambria Math" w:hAnsi="Times New Roman" w:cs="Times New Roman"/>
                        <w:color w:val="231F20"/>
                        <w:sz w:val="24"/>
                        <w:szCs w:val="24"/>
                      </w:rPr>
                      <m:t>T</m:t>
                    </m:r>
                  </m:e>
                  <m:sub>
                    <m:r>
                      <m:rPr>
                        <m:sty m:val="p"/>
                      </m:rPr>
                      <w:rPr>
                        <w:rFonts w:ascii="Cambria Math" w:hAnsi="Times New Roman" w:cs="Times New Roman"/>
                        <w:color w:val="231F20"/>
                        <w:sz w:val="24"/>
                        <w:szCs w:val="24"/>
                      </w:rPr>
                      <m:t>a</m:t>
                    </m:r>
                  </m:sub>
                </m:sSub>
              </m:e>
            </m:d>
            <m:r>
              <m:rPr>
                <m:sty m:val="p"/>
              </m:rPr>
              <w:rPr>
                <w:rFonts w:ascii="Cambria Math" w:hAnsi="Times New Roman" w:cs="Times New Roman"/>
                <w:color w:val="231F20"/>
                <w:sz w:val="24"/>
                <w:szCs w:val="24"/>
              </w:rPr>
              <m:t>]</m:t>
            </m:r>
          </m:num>
          <m:den>
            <m:r>
              <m:rPr>
                <m:sty m:val="p"/>
              </m:rPr>
              <w:rPr>
                <w:rFonts w:ascii="Cambria Math" w:hAnsi="Times New Roman" w:cs="Times New Roman"/>
                <w:color w:val="231F20"/>
                <w:sz w:val="24"/>
                <w:szCs w:val="24"/>
              </w:rPr>
              <m:t>GCV of fuel</m:t>
            </m:r>
          </m:den>
        </m:f>
      </m:oMath>
    </w:p>
    <w:p w:rsidR="00927AC7" w:rsidRPr="001F44A8" w:rsidRDefault="00927AC7" w:rsidP="00C7654B">
      <w:pPr>
        <w:pStyle w:val="ListParagraph"/>
        <w:autoSpaceDE w:val="0"/>
        <w:autoSpaceDN w:val="0"/>
        <w:adjustRightInd w:val="0"/>
        <w:spacing w:after="0" w:line="360" w:lineRule="auto"/>
        <w:ind w:left="1080"/>
        <w:rPr>
          <w:rFonts w:ascii="Times New Roman" w:hAnsi="Times New Roman" w:cs="Times New Roman"/>
          <w:color w:val="231F20"/>
          <w:sz w:val="24"/>
          <w:szCs w:val="24"/>
        </w:rPr>
      </w:pP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t>=</w:t>
      </w:r>
      <m:oMath>
        <m:f>
          <m:fPr>
            <m:ctrlPr>
              <w:rPr>
                <w:rFonts w:ascii="Cambria Math" w:hAnsi="Times New Roman" w:cs="Times New Roman"/>
                <w:i/>
                <w:color w:val="231F20"/>
                <w:sz w:val="24"/>
                <w:szCs w:val="24"/>
              </w:rPr>
            </m:ctrlPr>
          </m:fPr>
          <m:num>
            <m:r>
              <w:rPr>
                <w:rFonts w:ascii="Cambria Math" w:hAnsi="Times New Roman" w:cs="Times New Roman"/>
                <w:color w:val="231F20"/>
                <w:sz w:val="24"/>
                <w:szCs w:val="24"/>
              </w:rPr>
              <m:t>9</m:t>
            </m:r>
            <m:r>
              <w:rPr>
                <w:rFonts w:ascii="Cambria Math" w:hAnsi="Times New Roman" w:cs="Times New Roman"/>
                <w:color w:val="231F20"/>
                <w:sz w:val="24"/>
                <w:szCs w:val="24"/>
              </w:rPr>
              <m:t>×</m:t>
            </m:r>
            <m:r>
              <w:rPr>
                <w:rFonts w:ascii="Cambria Math" w:hAnsi="Times New Roman" w:cs="Times New Roman"/>
                <w:color w:val="231F20"/>
                <w:sz w:val="24"/>
                <w:szCs w:val="24"/>
              </w:rPr>
              <m:t>12</m:t>
            </m:r>
            <m:r>
              <w:rPr>
                <w:rFonts w:ascii="Cambria Math" w:hAnsi="Times New Roman" w:cs="Times New Roman"/>
                <w:color w:val="231F20"/>
                <w:sz w:val="24"/>
                <w:szCs w:val="24"/>
              </w:rPr>
              <m:t>×</m:t>
            </m:r>
            <m:r>
              <w:rPr>
                <w:rFonts w:ascii="Cambria Math" w:hAnsi="Times New Roman" w:cs="Times New Roman"/>
                <w:color w:val="231F20"/>
                <w:sz w:val="24"/>
                <w:szCs w:val="24"/>
              </w:rPr>
              <m:t>[584+0.45</m:t>
            </m:r>
            <m:r>
              <w:rPr>
                <w:rFonts w:ascii="Cambria Math" w:hAnsi="Times New Roman" w:cs="Times New Roman"/>
                <w:color w:val="231F20"/>
                <w:sz w:val="24"/>
                <w:szCs w:val="24"/>
              </w:rPr>
              <m:t>×</m:t>
            </m:r>
            <m:r>
              <w:rPr>
                <w:rFonts w:ascii="Cambria Math" w:hAnsi="Times New Roman" w:cs="Times New Roman"/>
                <w:color w:val="231F20"/>
                <w:sz w:val="24"/>
                <w:szCs w:val="24"/>
              </w:rPr>
              <m:t>(220</m:t>
            </m:r>
            <m:r>
              <w:rPr>
                <w:rFonts w:ascii="Cambria Math" w:hAnsi="Times New Roman" w:cs="Times New Roman"/>
                <w:color w:val="231F20"/>
                <w:sz w:val="24"/>
                <w:szCs w:val="24"/>
              </w:rPr>
              <m:t>-</m:t>
            </m:r>
            <m:r>
              <w:rPr>
                <w:rFonts w:ascii="Cambria Math" w:hAnsi="Times New Roman" w:cs="Times New Roman"/>
                <w:color w:val="231F20"/>
                <w:sz w:val="24"/>
                <w:szCs w:val="24"/>
              </w:rPr>
              <m:t>27)</m:t>
            </m:r>
          </m:num>
          <m:den>
            <m:r>
              <w:rPr>
                <w:rFonts w:ascii="Cambria Math" w:hAnsi="Times New Roman" w:cs="Times New Roman"/>
                <w:color w:val="231F20"/>
                <w:sz w:val="24"/>
                <w:szCs w:val="24"/>
              </w:rPr>
              <m:t>10,200</m:t>
            </m:r>
          </m:den>
        </m:f>
      </m:oMath>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 xml:space="preserve">          =7.10%</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3.  Heat loss due to moisture present in air</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t>=</w:t>
      </w:r>
      <m:oMath>
        <m:f>
          <m:fPr>
            <m:ctrlPr>
              <w:rPr>
                <w:rFonts w:ascii="Cambria Math" w:hAnsi="Times New Roman" w:cs="Times New Roman"/>
                <w:color w:val="231F20"/>
                <w:sz w:val="24"/>
                <w:szCs w:val="24"/>
              </w:rPr>
            </m:ctrlPr>
          </m:fPr>
          <m:num>
            <m:r>
              <m:rPr>
                <m:sty m:val="p"/>
              </m:rPr>
              <w:rPr>
                <w:rFonts w:ascii="Cambria Math" w:hAnsi="Times New Roman" w:cs="Times New Roman"/>
                <w:color w:val="231F20"/>
                <w:sz w:val="24"/>
                <w:szCs w:val="24"/>
              </w:rPr>
              <m:t>Actual mass of air Supplied</m:t>
            </m:r>
            <m:r>
              <m:rPr>
                <m:sty m:val="p"/>
              </m:rPr>
              <w:rPr>
                <w:rFonts w:ascii="Cambria Math" w:hAnsi="Times New Roman" w:cs="Times New Roman"/>
                <w:color w:val="231F20"/>
                <w:sz w:val="24"/>
                <w:szCs w:val="24"/>
              </w:rPr>
              <m:t>×</m:t>
            </m:r>
            <m:r>
              <m:rPr>
                <m:sty m:val="p"/>
              </m:rPr>
              <w:rPr>
                <w:rFonts w:ascii="Cambria Math" w:hAnsi="Times New Roman" w:cs="Times New Roman"/>
                <w:color w:val="231F20"/>
                <w:sz w:val="24"/>
                <w:szCs w:val="24"/>
              </w:rPr>
              <m:t>Humidity</m:t>
            </m:r>
            <m:r>
              <m:rPr>
                <m:sty m:val="p"/>
              </m:rPr>
              <w:rPr>
                <w:rFonts w:ascii="Cambria Math" w:hAnsi="Times New Roman" w:cs="Times New Roman"/>
                <w:color w:val="231F20"/>
                <w:sz w:val="24"/>
                <w:szCs w:val="24"/>
              </w:rPr>
              <m:t>×</m:t>
            </m:r>
            <m:r>
              <m:rPr>
                <m:sty m:val="p"/>
              </m:rPr>
              <w:rPr>
                <w:rFonts w:ascii="Cambria Math" w:hAnsi="Times New Roman" w:cs="Times New Roman"/>
                <w:color w:val="231F20"/>
                <w:sz w:val="24"/>
                <w:szCs w:val="24"/>
              </w:rPr>
              <m:t>0.45</m:t>
            </m:r>
            <m:r>
              <m:rPr>
                <m:sty m:val="p"/>
              </m:rPr>
              <w:rPr>
                <w:rFonts w:ascii="Cambria Math" w:hAnsi="Times New Roman" w:cs="Times New Roman"/>
                <w:color w:val="231F20"/>
                <w:sz w:val="24"/>
                <w:szCs w:val="24"/>
              </w:rPr>
              <m:t>×</m:t>
            </m:r>
            <m:r>
              <m:rPr>
                <m:sty m:val="p"/>
              </m:rPr>
              <w:rPr>
                <w:rFonts w:ascii="Cambria Math" w:hAnsi="Times New Roman" w:cs="Times New Roman"/>
                <w:color w:val="231F20"/>
                <w:sz w:val="24"/>
                <w:szCs w:val="24"/>
              </w:rPr>
              <m:t>(</m:t>
            </m:r>
            <m:sSub>
              <m:sSubPr>
                <m:ctrlPr>
                  <w:rPr>
                    <w:rFonts w:ascii="Cambria Math" w:hAnsi="Times New Roman" w:cs="Times New Roman"/>
                    <w:color w:val="231F20"/>
                    <w:sz w:val="24"/>
                    <w:szCs w:val="24"/>
                  </w:rPr>
                </m:ctrlPr>
              </m:sSubPr>
              <m:e>
                <m:r>
                  <m:rPr>
                    <m:sty m:val="p"/>
                  </m:rPr>
                  <w:rPr>
                    <w:rFonts w:ascii="Cambria Math" w:hAnsi="Times New Roman" w:cs="Times New Roman"/>
                    <w:color w:val="231F20"/>
                    <w:sz w:val="24"/>
                    <w:szCs w:val="24"/>
                  </w:rPr>
                  <m:t>T</m:t>
                </m:r>
              </m:e>
              <m:sub>
                <m:r>
                  <m:rPr>
                    <m:sty m:val="p"/>
                  </m:rPr>
                  <w:rPr>
                    <w:rFonts w:ascii="Cambria Math" w:hAnsi="Times New Roman" w:cs="Times New Roman"/>
                    <w:color w:val="231F20"/>
                    <w:sz w:val="24"/>
                    <w:szCs w:val="24"/>
                  </w:rPr>
                  <m:t>f</m:t>
                </m:r>
              </m:sub>
            </m:sSub>
            <m:r>
              <m:rPr>
                <m:sty m:val="p"/>
              </m:rPr>
              <w:rPr>
                <w:rFonts w:ascii="Times New Roman" w:hAnsi="Times New Roman" w:cs="Times New Roman"/>
                <w:color w:val="231F20"/>
                <w:sz w:val="24"/>
                <w:szCs w:val="24"/>
              </w:rPr>
              <m:t>-</m:t>
            </m:r>
            <m:sSub>
              <m:sSubPr>
                <m:ctrlPr>
                  <w:rPr>
                    <w:rFonts w:ascii="Cambria Math" w:hAnsi="Times New Roman" w:cs="Times New Roman"/>
                    <w:color w:val="231F20"/>
                    <w:sz w:val="24"/>
                    <w:szCs w:val="24"/>
                  </w:rPr>
                </m:ctrlPr>
              </m:sSubPr>
              <m:e>
                <m:r>
                  <m:rPr>
                    <m:sty m:val="p"/>
                  </m:rPr>
                  <w:rPr>
                    <w:rFonts w:ascii="Cambria Math" w:hAnsi="Times New Roman" w:cs="Times New Roman"/>
                    <w:color w:val="231F20"/>
                    <w:sz w:val="24"/>
                    <w:szCs w:val="24"/>
                  </w:rPr>
                  <m:t>T</m:t>
                </m:r>
              </m:e>
              <m:sub>
                <m:r>
                  <m:rPr>
                    <m:sty m:val="p"/>
                  </m:rPr>
                  <w:rPr>
                    <w:rFonts w:ascii="Cambria Math" w:hAnsi="Times New Roman" w:cs="Times New Roman"/>
                    <w:color w:val="231F20"/>
                    <w:sz w:val="24"/>
                    <w:szCs w:val="24"/>
                  </w:rPr>
                  <m:t>a</m:t>
                </m:r>
              </m:sub>
            </m:sSub>
            <m:r>
              <m:rPr>
                <m:sty m:val="p"/>
              </m:rPr>
              <w:rPr>
                <w:rFonts w:ascii="Cambria Math" w:hAnsi="Times New Roman" w:cs="Times New Roman"/>
                <w:color w:val="231F20"/>
                <w:sz w:val="24"/>
                <w:szCs w:val="24"/>
              </w:rPr>
              <m:t>)</m:t>
            </m:r>
            <m:r>
              <m:rPr>
                <m:sty m:val="p"/>
              </m:rPr>
              <w:rPr>
                <w:rFonts w:ascii="Cambria Math" w:hAnsi="Times New Roman" w:cs="Times New Roman"/>
                <w:color w:val="231F20"/>
                <w:sz w:val="24"/>
                <w:szCs w:val="24"/>
              </w:rPr>
              <m:t>×</m:t>
            </m:r>
            <m:r>
              <m:rPr>
                <m:sty m:val="p"/>
              </m:rPr>
              <w:rPr>
                <w:rFonts w:ascii="Cambria Math" w:hAnsi="Times New Roman" w:cs="Times New Roman"/>
                <w:color w:val="231F20"/>
                <w:sz w:val="24"/>
                <w:szCs w:val="24"/>
              </w:rPr>
              <m:t>100</m:t>
            </m:r>
          </m:num>
          <m:den>
            <m:r>
              <m:rPr>
                <m:sty m:val="p"/>
              </m:rPr>
              <w:rPr>
                <w:rFonts w:ascii="Cambria Math" w:hAnsi="Times New Roman" w:cs="Times New Roman"/>
                <w:color w:val="231F20"/>
                <w:sz w:val="24"/>
                <w:szCs w:val="24"/>
              </w:rPr>
              <m:t>10,200</m:t>
            </m:r>
          </m:den>
        </m:f>
      </m:oMath>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t>=</w:t>
      </w:r>
      <m:oMath>
        <m:f>
          <m:fPr>
            <m:ctrlPr>
              <w:rPr>
                <w:rFonts w:ascii="Cambria Math" w:hAnsi="Times New Roman" w:cs="Times New Roman"/>
                <w:i/>
                <w:color w:val="231F20"/>
                <w:sz w:val="24"/>
                <w:szCs w:val="24"/>
              </w:rPr>
            </m:ctrlPr>
          </m:fPr>
          <m:num>
            <m:r>
              <w:rPr>
                <w:rFonts w:ascii="Cambria Math" w:hAnsi="Times New Roman" w:cs="Times New Roman"/>
                <w:color w:val="231F20"/>
                <w:sz w:val="24"/>
                <w:szCs w:val="24"/>
              </w:rPr>
              <m:t>20.74</m:t>
            </m:r>
            <m:r>
              <w:rPr>
                <w:rFonts w:ascii="Cambria Math" w:hAnsi="Times New Roman" w:cs="Times New Roman"/>
                <w:color w:val="231F20"/>
                <w:sz w:val="24"/>
                <w:szCs w:val="24"/>
              </w:rPr>
              <m:t>×</m:t>
            </m:r>
            <m:r>
              <w:rPr>
                <w:rFonts w:ascii="Cambria Math" w:hAnsi="Times New Roman" w:cs="Times New Roman"/>
                <w:color w:val="231F20"/>
                <w:sz w:val="24"/>
                <w:szCs w:val="24"/>
              </w:rPr>
              <m:t>0.018</m:t>
            </m:r>
            <m:r>
              <w:rPr>
                <w:rFonts w:ascii="Cambria Math" w:hAnsi="Times New Roman" w:cs="Times New Roman"/>
                <w:color w:val="231F20"/>
                <w:sz w:val="24"/>
                <w:szCs w:val="24"/>
              </w:rPr>
              <m:t>×</m:t>
            </m:r>
            <m:r>
              <w:rPr>
                <w:rFonts w:ascii="Cambria Math" w:hAnsi="Times New Roman" w:cs="Times New Roman"/>
                <w:color w:val="231F20"/>
                <w:sz w:val="24"/>
                <w:szCs w:val="24"/>
              </w:rPr>
              <m:t>0.45</m:t>
            </m:r>
            <m:r>
              <w:rPr>
                <w:rFonts w:ascii="Cambria Math" w:hAnsi="Times New Roman" w:cs="Times New Roman"/>
                <w:color w:val="231F20"/>
                <w:sz w:val="24"/>
                <w:szCs w:val="24"/>
              </w:rPr>
              <m:t>×</m:t>
            </m:r>
            <m:r>
              <w:rPr>
                <w:rFonts w:ascii="Cambria Math" w:hAnsi="Times New Roman" w:cs="Times New Roman"/>
                <w:color w:val="231F20"/>
                <w:sz w:val="24"/>
                <w:szCs w:val="24"/>
              </w:rPr>
              <m:t>(220</m:t>
            </m:r>
            <m:r>
              <w:rPr>
                <w:rFonts w:ascii="Cambria Math" w:hAnsi="Times New Roman" w:cs="Times New Roman"/>
                <w:color w:val="231F20"/>
                <w:sz w:val="24"/>
                <w:szCs w:val="24"/>
              </w:rPr>
              <m:t>-</m:t>
            </m:r>
            <m:r>
              <w:rPr>
                <w:rFonts w:ascii="Cambria Math" w:hAnsi="Times New Roman" w:cs="Times New Roman"/>
                <w:color w:val="231F20"/>
                <w:sz w:val="24"/>
                <w:szCs w:val="24"/>
              </w:rPr>
              <m:t>27)</m:t>
            </m:r>
            <m:r>
              <w:rPr>
                <w:rFonts w:ascii="Cambria Math" w:hAnsi="Times New Roman" w:cs="Times New Roman"/>
                <w:color w:val="231F20"/>
                <w:sz w:val="24"/>
                <w:szCs w:val="24"/>
              </w:rPr>
              <m:t>×</m:t>
            </m:r>
            <m:r>
              <w:rPr>
                <w:rFonts w:ascii="Cambria Math" w:hAnsi="Times New Roman" w:cs="Times New Roman"/>
                <w:color w:val="231F20"/>
                <w:sz w:val="24"/>
                <w:szCs w:val="24"/>
              </w:rPr>
              <m:t>100</m:t>
            </m:r>
          </m:num>
          <m:den>
            <m:r>
              <w:rPr>
                <w:rFonts w:ascii="Cambria Math" w:hAnsi="Times New Roman" w:cs="Times New Roman"/>
                <w:color w:val="231F20"/>
                <w:sz w:val="24"/>
                <w:szCs w:val="24"/>
              </w:rPr>
              <m:t>10,200</m:t>
            </m:r>
          </m:den>
        </m:f>
      </m:oMath>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 xml:space="preserve">          =0.317%</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 xml:space="preserve">4. Heat loss due to radiation and other unaccounted loss </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b/>
        <w:t>For small boiler</w:t>
      </w:r>
      <m:oMath>
        <m:r>
          <w:rPr>
            <w:rFonts w:ascii="Cambria Math" w:hAnsi="Times New Roman" w:cs="Times New Roman"/>
            <w:color w:val="231F20"/>
            <w:sz w:val="24"/>
            <w:szCs w:val="24"/>
          </w:rPr>
          <m:t>~</m:t>
        </m:r>
      </m:oMath>
      <w:r w:rsidRPr="001F44A8">
        <w:rPr>
          <w:rFonts w:ascii="Times New Roman" w:hAnsi="Times New Roman" w:cs="Times New Roman"/>
          <w:color w:val="231F20"/>
          <w:sz w:val="24"/>
          <w:szCs w:val="24"/>
        </w:rPr>
        <w:t>2%</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Boiler efficiency=100-[9.29+7.1+0.317+2] =81%</w:t>
      </w:r>
    </w:p>
    <w:p w:rsidR="00927AC7" w:rsidRPr="001F44A8" w:rsidRDefault="00927AC7" w:rsidP="00C7654B">
      <w:p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Therefore energy conservation opportunities at boiler are</w:t>
      </w:r>
    </w:p>
    <w:p w:rsidR="00927AC7" w:rsidRPr="001F44A8" w:rsidRDefault="00927AC7" w:rsidP="00C7654B">
      <w:pPr>
        <w:pStyle w:val="ListParagraph"/>
        <w:numPr>
          <w:ilvl w:val="0"/>
          <w:numId w:val="6"/>
        </w:num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Feed water preheating by using economizer</w:t>
      </w:r>
    </w:p>
    <w:p w:rsidR="00927AC7" w:rsidRPr="001F44A8" w:rsidRDefault="00927AC7" w:rsidP="00C7654B">
      <w:pPr>
        <w:pStyle w:val="ListParagraph"/>
        <w:numPr>
          <w:ilvl w:val="0"/>
          <w:numId w:val="6"/>
        </w:num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Combustion air preheating done by waste heat available there</w:t>
      </w:r>
    </w:p>
    <w:p w:rsidR="00927AC7" w:rsidRPr="001F44A8" w:rsidRDefault="00927AC7" w:rsidP="00C7654B">
      <w:pPr>
        <w:pStyle w:val="ListParagraph"/>
        <w:numPr>
          <w:ilvl w:val="0"/>
          <w:numId w:val="6"/>
        </w:num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 xml:space="preserve">Incomplete combustion </w:t>
      </w:r>
    </w:p>
    <w:p w:rsidR="00927AC7" w:rsidRPr="001F44A8" w:rsidRDefault="00927AC7" w:rsidP="00C7654B">
      <w:pPr>
        <w:pStyle w:val="ListParagraph"/>
        <w:numPr>
          <w:ilvl w:val="0"/>
          <w:numId w:val="6"/>
        </w:num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lastRenderedPageBreak/>
        <w:t>Stack temperature (Waste heat coming from Chimney)</w:t>
      </w:r>
    </w:p>
    <w:p w:rsidR="00927AC7" w:rsidRPr="001F44A8" w:rsidRDefault="00927AC7" w:rsidP="00C7654B">
      <w:pPr>
        <w:pStyle w:val="ListParagraph"/>
        <w:numPr>
          <w:ilvl w:val="0"/>
          <w:numId w:val="6"/>
        </w:num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Excess air control</w:t>
      </w:r>
    </w:p>
    <w:p w:rsidR="00927AC7" w:rsidRPr="001F44A8" w:rsidRDefault="00927AC7" w:rsidP="00C7654B">
      <w:pPr>
        <w:pStyle w:val="ListParagraph"/>
        <w:numPr>
          <w:ilvl w:val="0"/>
          <w:numId w:val="6"/>
        </w:num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Radiation/ convection heat loss</w:t>
      </w:r>
    </w:p>
    <w:p w:rsidR="00927AC7" w:rsidRPr="001F44A8" w:rsidRDefault="00927AC7" w:rsidP="00C7654B">
      <w:pPr>
        <w:pStyle w:val="ListParagraph"/>
        <w:numPr>
          <w:ilvl w:val="0"/>
          <w:numId w:val="6"/>
        </w:num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Automatic Blow down control (Conductivity/P</w:t>
      </w:r>
      <w:r w:rsidRPr="001F44A8">
        <w:rPr>
          <w:rFonts w:ascii="Times New Roman" w:hAnsi="Times New Roman" w:cs="Times New Roman"/>
          <w:color w:val="231F20"/>
          <w:sz w:val="24"/>
          <w:szCs w:val="24"/>
          <w:vertAlign w:val="subscript"/>
        </w:rPr>
        <w:t>H</w:t>
      </w:r>
      <w:r w:rsidRPr="001F44A8">
        <w:rPr>
          <w:rFonts w:ascii="Times New Roman" w:hAnsi="Times New Roman" w:cs="Times New Roman"/>
          <w:color w:val="231F20"/>
          <w:sz w:val="24"/>
          <w:szCs w:val="24"/>
        </w:rPr>
        <w:t xml:space="preserve"> of water)</w:t>
      </w:r>
    </w:p>
    <w:p w:rsidR="00927AC7" w:rsidRPr="001F44A8" w:rsidRDefault="00927AC7" w:rsidP="00C7654B">
      <w:pPr>
        <w:pStyle w:val="ListParagraph"/>
        <w:numPr>
          <w:ilvl w:val="0"/>
          <w:numId w:val="6"/>
        </w:num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Reduction in scaling losses</w:t>
      </w:r>
    </w:p>
    <w:p w:rsidR="00927AC7" w:rsidRPr="001F44A8" w:rsidRDefault="00927AC7" w:rsidP="00C7654B">
      <w:pPr>
        <w:pStyle w:val="ListParagraph"/>
        <w:numPr>
          <w:ilvl w:val="0"/>
          <w:numId w:val="6"/>
        </w:num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Reduction in boiler steam pressure</w:t>
      </w:r>
    </w:p>
    <w:p w:rsidR="00927AC7" w:rsidRPr="001F44A8" w:rsidRDefault="00927AC7" w:rsidP="00C7654B">
      <w:pPr>
        <w:pStyle w:val="ListParagraph"/>
        <w:numPr>
          <w:ilvl w:val="0"/>
          <w:numId w:val="6"/>
        </w:numPr>
        <w:autoSpaceDE w:val="0"/>
        <w:autoSpaceDN w:val="0"/>
        <w:adjustRightInd w:val="0"/>
        <w:spacing w:after="0" w:line="360" w:lineRule="auto"/>
        <w:rPr>
          <w:rFonts w:ascii="Times New Roman" w:hAnsi="Times New Roman" w:cs="Times New Roman"/>
          <w:color w:val="231F20"/>
          <w:sz w:val="24"/>
          <w:szCs w:val="24"/>
        </w:rPr>
      </w:pPr>
      <w:r w:rsidRPr="001F44A8">
        <w:rPr>
          <w:rFonts w:ascii="Times New Roman" w:hAnsi="Times New Roman" w:cs="Times New Roman"/>
          <w:color w:val="231F20"/>
          <w:sz w:val="24"/>
          <w:szCs w:val="24"/>
        </w:rPr>
        <w:t>Variable speed controls for fan, blowers, pumps etc</w:t>
      </w:r>
    </w:p>
    <w:p w:rsidR="00927AC7" w:rsidRPr="001F44A8" w:rsidRDefault="00927AC7" w:rsidP="00C7654B">
      <w:pPr>
        <w:autoSpaceDE w:val="0"/>
        <w:autoSpaceDN w:val="0"/>
        <w:adjustRightInd w:val="0"/>
        <w:spacing w:after="0" w:line="360" w:lineRule="auto"/>
        <w:rPr>
          <w:rFonts w:ascii="Times New Roman" w:hAnsi="Times New Roman" w:cs="Times New Roman"/>
          <w:bCs/>
          <w:color w:val="000000"/>
          <w:sz w:val="24"/>
          <w:szCs w:val="24"/>
        </w:rPr>
      </w:pPr>
      <w:r w:rsidRPr="001F44A8">
        <w:rPr>
          <w:rFonts w:ascii="Times New Roman" w:hAnsi="Times New Roman" w:cs="Times New Roman"/>
          <w:bCs/>
          <w:color w:val="000000"/>
          <w:sz w:val="24"/>
          <w:szCs w:val="24"/>
        </w:rPr>
        <w:t>Factors Affecting Boiler Performance</w:t>
      </w:r>
    </w:p>
    <w:p w:rsidR="00927AC7" w:rsidRPr="001F44A8" w:rsidRDefault="00927AC7" w:rsidP="00C7654B">
      <w:pPr>
        <w:autoSpaceDE w:val="0"/>
        <w:autoSpaceDN w:val="0"/>
        <w:adjustRightInd w:val="0"/>
        <w:spacing w:after="0" w:line="360" w:lineRule="auto"/>
        <w:rPr>
          <w:rFonts w:ascii="Times New Roman" w:hAnsi="Times New Roman" w:cs="Times New Roman"/>
          <w:color w:val="000000"/>
          <w:sz w:val="24"/>
          <w:szCs w:val="24"/>
        </w:rPr>
      </w:pPr>
      <w:r w:rsidRPr="001F44A8">
        <w:rPr>
          <w:rFonts w:ascii="Times New Roman" w:hAnsi="Times New Roman" w:cs="Times New Roman"/>
          <w:color w:val="000000"/>
          <w:sz w:val="24"/>
          <w:szCs w:val="24"/>
        </w:rPr>
        <w:t>The various factors affecting the boiler performance are listed below</w:t>
      </w:r>
    </w:p>
    <w:p w:rsidR="00927AC7" w:rsidRPr="001F44A8" w:rsidRDefault="00927AC7" w:rsidP="00C7654B">
      <w:pPr>
        <w:autoSpaceDE w:val="0"/>
        <w:autoSpaceDN w:val="0"/>
        <w:adjustRightInd w:val="0"/>
        <w:spacing w:after="0" w:line="360" w:lineRule="auto"/>
        <w:ind w:left="720" w:hanging="36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Periodical soot blowing </w:t>
      </w:r>
    </w:p>
    <w:p w:rsidR="00927AC7" w:rsidRPr="001F44A8" w:rsidRDefault="00927AC7" w:rsidP="00C7654B">
      <w:pPr>
        <w:autoSpaceDE w:val="0"/>
        <w:autoSpaceDN w:val="0"/>
        <w:adjustRightInd w:val="0"/>
        <w:spacing w:after="0" w:line="360" w:lineRule="auto"/>
        <w:ind w:left="720" w:hanging="36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Proper water treatment program and blow down control </w:t>
      </w:r>
    </w:p>
    <w:p w:rsidR="00927AC7" w:rsidRPr="001F44A8" w:rsidRDefault="00927AC7" w:rsidP="00C7654B">
      <w:pPr>
        <w:autoSpaceDE w:val="0"/>
        <w:autoSpaceDN w:val="0"/>
        <w:adjustRightInd w:val="0"/>
        <w:spacing w:after="0" w:line="360" w:lineRule="auto"/>
        <w:ind w:left="720" w:hanging="36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Draft control </w:t>
      </w:r>
    </w:p>
    <w:p w:rsidR="00927AC7" w:rsidRPr="001F44A8" w:rsidRDefault="00927AC7" w:rsidP="00C7654B">
      <w:pPr>
        <w:autoSpaceDE w:val="0"/>
        <w:autoSpaceDN w:val="0"/>
        <w:adjustRightInd w:val="0"/>
        <w:spacing w:after="0" w:line="360" w:lineRule="auto"/>
        <w:ind w:left="720" w:hanging="36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Excess air control </w:t>
      </w:r>
    </w:p>
    <w:p w:rsidR="00927AC7" w:rsidRPr="001F44A8" w:rsidRDefault="00927AC7" w:rsidP="00C7654B">
      <w:pPr>
        <w:autoSpaceDE w:val="0"/>
        <w:autoSpaceDN w:val="0"/>
        <w:adjustRightInd w:val="0"/>
        <w:spacing w:after="0" w:line="360" w:lineRule="auto"/>
        <w:ind w:left="720" w:hanging="36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Percentage loading of boiler </w:t>
      </w:r>
    </w:p>
    <w:p w:rsidR="00927AC7" w:rsidRPr="001F44A8" w:rsidRDefault="00927AC7" w:rsidP="00C7654B">
      <w:pPr>
        <w:autoSpaceDE w:val="0"/>
        <w:autoSpaceDN w:val="0"/>
        <w:adjustRightInd w:val="0"/>
        <w:spacing w:after="0" w:line="360" w:lineRule="auto"/>
        <w:ind w:left="720" w:hanging="36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Steam generation pressure and temperature </w:t>
      </w:r>
    </w:p>
    <w:p w:rsidR="00927AC7" w:rsidRPr="001F44A8" w:rsidRDefault="00927AC7" w:rsidP="00C7654B">
      <w:pPr>
        <w:autoSpaceDE w:val="0"/>
        <w:autoSpaceDN w:val="0"/>
        <w:adjustRightInd w:val="0"/>
        <w:spacing w:after="0" w:line="360" w:lineRule="auto"/>
        <w:ind w:left="720" w:hanging="36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Boiler insulation </w:t>
      </w:r>
    </w:p>
    <w:p w:rsidR="00927AC7" w:rsidRPr="001F44A8" w:rsidRDefault="00927AC7" w:rsidP="00C7654B">
      <w:pPr>
        <w:autoSpaceDE w:val="0"/>
        <w:autoSpaceDN w:val="0"/>
        <w:adjustRightInd w:val="0"/>
        <w:spacing w:after="0" w:line="360" w:lineRule="auto"/>
        <w:ind w:left="720" w:hanging="36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Quality of fuel </w:t>
      </w:r>
    </w:p>
    <w:p w:rsidR="00927AC7" w:rsidRPr="001F44A8" w:rsidRDefault="00927AC7" w:rsidP="00C7654B">
      <w:pPr>
        <w:autoSpaceDE w:val="0"/>
        <w:autoSpaceDN w:val="0"/>
        <w:adjustRightInd w:val="0"/>
        <w:spacing w:after="0" w:line="360" w:lineRule="auto"/>
        <w:ind w:firstLine="36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All these factors individually/combined way contributes to the performance of the boiler and reflected either in boiler efficiency or evaporation ratio. Based on the results obtained from the testing further improvements to be carried out for maximizing the performance. The test can be repeated after modification or rectification of our problems and compare with standard norms. Energy auditor should be carried out this test as a routine manner once in six months and report to the management for necessary action.</w:t>
      </w:r>
    </w:p>
    <w:p w:rsidR="00927AC7" w:rsidRPr="001F44A8" w:rsidRDefault="00A50930" w:rsidP="00C7654B">
      <w:pPr>
        <w:pStyle w:val="Default"/>
        <w:spacing w:line="360" w:lineRule="auto"/>
        <w:jc w:val="both"/>
        <w:rPr>
          <w:rFonts w:ascii="Times New Roman" w:hAnsi="Times New Roman" w:cs="Times New Roman"/>
          <w:b/>
          <w:color w:val="auto"/>
        </w:rPr>
      </w:pPr>
      <w:r>
        <w:rPr>
          <w:rFonts w:ascii="Times New Roman" w:hAnsi="Times New Roman" w:cs="Times New Roman"/>
          <w:b/>
          <w:color w:val="auto"/>
        </w:rPr>
        <w:t>7</w:t>
      </w:r>
      <w:r w:rsidR="00927AC7" w:rsidRPr="001F44A8">
        <w:rPr>
          <w:rFonts w:ascii="Times New Roman" w:hAnsi="Times New Roman" w:cs="Times New Roman"/>
          <w:b/>
          <w:color w:val="auto"/>
        </w:rPr>
        <w:t>.</w:t>
      </w:r>
      <w:r>
        <w:rPr>
          <w:rFonts w:ascii="Times New Roman" w:hAnsi="Times New Roman" w:cs="Times New Roman"/>
          <w:b/>
          <w:color w:val="auto"/>
        </w:rPr>
        <w:t>6</w:t>
      </w:r>
      <w:r w:rsidR="00927AC7" w:rsidRPr="001F44A8">
        <w:rPr>
          <w:rFonts w:ascii="Times New Roman" w:hAnsi="Times New Roman" w:cs="Times New Roman"/>
          <w:b/>
          <w:color w:val="auto"/>
        </w:rPr>
        <w:t xml:space="preserve"> Furnace</w:t>
      </w:r>
    </w:p>
    <w:p w:rsidR="00927AC7" w:rsidRPr="001F44A8" w:rsidRDefault="00927AC7" w:rsidP="00C7654B">
      <w:pPr>
        <w:pStyle w:val="Default"/>
        <w:spacing w:line="360" w:lineRule="auto"/>
        <w:ind w:firstLine="720"/>
        <w:jc w:val="both"/>
        <w:rPr>
          <w:rFonts w:ascii="Times New Roman" w:hAnsi="Times New Roman" w:cs="Times New Roman"/>
        </w:rPr>
      </w:pPr>
      <w:r w:rsidRPr="001F44A8">
        <w:rPr>
          <w:rFonts w:ascii="Times New Roman" w:hAnsi="Times New Roman" w:cs="Times New Roman"/>
          <w:color w:val="auto"/>
        </w:rPr>
        <w:t xml:space="preserve">A </w:t>
      </w:r>
      <w:r w:rsidRPr="001F44A8">
        <w:rPr>
          <w:rFonts w:ascii="Times New Roman" w:hAnsi="Times New Roman" w:cs="Times New Roman"/>
          <w:bCs/>
          <w:color w:val="auto"/>
        </w:rPr>
        <w:t>furnace</w:t>
      </w:r>
      <w:r w:rsidRPr="001F44A8">
        <w:rPr>
          <w:rFonts w:ascii="Times New Roman" w:hAnsi="Times New Roman" w:cs="Times New Roman"/>
          <w:color w:val="auto"/>
        </w:rPr>
        <w:t xml:space="preserve"> is a device used for </w:t>
      </w:r>
      <w:hyperlink r:id="rId7" w:tooltip="Heat" w:history="1">
        <w:r w:rsidRPr="001F44A8">
          <w:rPr>
            <w:rStyle w:val="Hyperlink"/>
            <w:rFonts w:ascii="Times New Roman" w:hAnsi="Times New Roman" w:cs="Times New Roman"/>
            <w:color w:val="auto"/>
          </w:rPr>
          <w:t>heating</w:t>
        </w:r>
      </w:hyperlink>
      <w:r w:rsidRPr="001F44A8">
        <w:rPr>
          <w:rFonts w:ascii="Times New Roman" w:hAnsi="Times New Roman" w:cs="Times New Roman"/>
        </w:rPr>
        <w:t>. The furnaces or burner systems provide controlled, efficient conversion of the chemical energy of fuel to heat energy.  Heating furnaces can be divided into batch-type and continuous type. The types of batch furnace include box, bogie, cover, etc Batch-type furnaces are used for mass production. The types of continuous furnaces include pusher-type furnace, walking hearth-type furnace, rotary hearth and walking beam-type furnace.</w:t>
      </w:r>
    </w:p>
    <w:p w:rsidR="00F074B1" w:rsidRDefault="00F074B1" w:rsidP="00C7654B">
      <w:pPr>
        <w:pStyle w:val="Default"/>
        <w:spacing w:line="360" w:lineRule="auto"/>
        <w:jc w:val="both"/>
        <w:rPr>
          <w:rFonts w:ascii="Times New Roman" w:hAnsi="Times New Roman" w:cs="Times New Roman"/>
          <w:b/>
        </w:rPr>
      </w:pPr>
    </w:p>
    <w:p w:rsidR="00927AC7" w:rsidRPr="001F44A8" w:rsidRDefault="00C25F73" w:rsidP="00C7654B">
      <w:pPr>
        <w:pStyle w:val="Default"/>
        <w:spacing w:line="360" w:lineRule="auto"/>
        <w:jc w:val="both"/>
        <w:rPr>
          <w:rFonts w:ascii="Times New Roman" w:hAnsi="Times New Roman" w:cs="Times New Roman"/>
          <w:b/>
        </w:rPr>
      </w:pPr>
      <w:r>
        <w:rPr>
          <w:rFonts w:ascii="Times New Roman" w:hAnsi="Times New Roman" w:cs="Times New Roman"/>
          <w:b/>
        </w:rPr>
        <w:lastRenderedPageBreak/>
        <w:t>7.6</w:t>
      </w:r>
      <w:r w:rsidR="00927AC7" w:rsidRPr="001F44A8">
        <w:rPr>
          <w:rFonts w:ascii="Times New Roman" w:hAnsi="Times New Roman" w:cs="Times New Roman"/>
          <w:b/>
        </w:rPr>
        <w:t>.1 Terminology of performance test</w:t>
      </w:r>
    </w:p>
    <w:p w:rsidR="00927AC7" w:rsidRPr="001F44A8" w:rsidRDefault="00927AC7" w:rsidP="00C7654B">
      <w:pPr>
        <w:pStyle w:val="Default"/>
        <w:spacing w:line="360" w:lineRule="auto"/>
        <w:jc w:val="both"/>
        <w:rPr>
          <w:rFonts w:ascii="Times New Roman" w:hAnsi="Times New Roman" w:cs="Times New Roman"/>
          <w:color w:val="auto"/>
        </w:rPr>
      </w:pPr>
      <w:r w:rsidRPr="001F44A8">
        <w:rPr>
          <w:rFonts w:ascii="Times New Roman" w:hAnsi="Times New Roman" w:cs="Times New Roman"/>
          <w:color w:val="auto"/>
        </w:rPr>
        <w:t xml:space="preserve">Furnace efficiency: It is defined as the ratio of heat output to heat input. Mathematically it can be written as </w:t>
      </w:r>
    </w:p>
    <w:p w:rsidR="00927AC7" w:rsidRPr="001F44A8" w:rsidRDefault="00927AC7" w:rsidP="00C7654B">
      <w:pPr>
        <w:pStyle w:val="Default"/>
        <w:spacing w:line="360" w:lineRule="auto"/>
        <w:ind w:left="2160" w:firstLine="720"/>
        <w:jc w:val="both"/>
        <w:rPr>
          <w:rFonts w:ascii="Times New Roman" w:hAnsi="Times New Roman" w:cs="Times New Roman"/>
          <w:color w:val="auto"/>
        </w:rPr>
      </w:pPr>
      <w:r w:rsidRPr="001F44A8">
        <w:rPr>
          <w:rFonts w:ascii="Times New Roman" w:hAnsi="Times New Roman" w:cs="Times New Roman"/>
          <w:color w:val="auto"/>
        </w:rPr>
        <w:t>η=</w:t>
      </w:r>
      <m:oMath>
        <m:f>
          <m:fPr>
            <m:ctrlPr>
              <w:rPr>
                <w:rFonts w:ascii="Cambria Math" w:hAnsi="Times New Roman" w:cs="Times New Roman"/>
                <w:color w:val="auto"/>
              </w:rPr>
            </m:ctrlPr>
          </m:fPr>
          <m:num>
            <m:r>
              <m:rPr>
                <m:sty m:val="p"/>
              </m:rPr>
              <w:rPr>
                <w:rFonts w:ascii="Cambria Math" w:hAnsi="Times New Roman" w:cs="Times New Roman"/>
                <w:color w:val="auto"/>
              </w:rPr>
              <m:t xml:space="preserve">Heat output </m:t>
            </m:r>
          </m:num>
          <m:den>
            <m:r>
              <m:rPr>
                <m:sty m:val="p"/>
              </m:rPr>
              <w:rPr>
                <w:rFonts w:ascii="Cambria Math" w:hAnsi="Times New Roman" w:cs="Times New Roman"/>
                <w:color w:val="auto"/>
              </w:rPr>
              <m:t>Heat input</m:t>
            </m:r>
          </m:den>
        </m:f>
      </m:oMath>
      <w:r w:rsidRPr="001F44A8">
        <w:rPr>
          <w:rFonts w:ascii="Times New Roman" w:hAnsi="Times New Roman" w:cs="Times New Roman"/>
          <w:color w:val="auto"/>
        </w:rPr>
        <w:t>=</w:t>
      </w:r>
      <m:oMath>
        <m:f>
          <m:fPr>
            <m:ctrlPr>
              <w:rPr>
                <w:rFonts w:ascii="Cambria Math" w:hAnsi="Times New Roman" w:cs="Times New Roman"/>
                <w:color w:val="auto"/>
              </w:rPr>
            </m:ctrlPr>
          </m:fPr>
          <m:num>
            <m:r>
              <m:rPr>
                <m:sty m:val="p"/>
              </m:rPr>
              <w:rPr>
                <w:rFonts w:ascii="Cambria Math" w:hAnsi="Times New Roman" w:cs="Times New Roman"/>
                <w:color w:val="auto"/>
              </w:rPr>
              <m:t>Heat in stock</m:t>
            </m:r>
            <m:d>
              <m:dPr>
                <m:ctrlPr>
                  <w:rPr>
                    <w:rFonts w:ascii="Cambria Math" w:hAnsi="Times New Roman" w:cs="Times New Roman"/>
                    <w:color w:val="auto"/>
                  </w:rPr>
                </m:ctrlPr>
              </m:dPr>
              <m:e>
                <m:r>
                  <m:rPr>
                    <m:sty m:val="p"/>
                  </m:rPr>
                  <w:rPr>
                    <w:rFonts w:ascii="Cambria Math" w:hAnsi="Times New Roman" w:cs="Times New Roman"/>
                    <w:color w:val="auto"/>
                  </w:rPr>
                  <m:t>material</m:t>
                </m:r>
              </m:e>
            </m:d>
            <m:r>
              <m:rPr>
                <m:sty m:val="p"/>
              </m:rPr>
              <w:rPr>
                <w:rFonts w:ascii="Cambria Math" w:hAnsi="Times New Roman" w:cs="Times New Roman"/>
                <w:color w:val="auto"/>
              </w:rPr>
              <m:t xml:space="preserve">    (kCal)</m:t>
            </m:r>
          </m:num>
          <m:den>
            <m:r>
              <m:rPr>
                <m:sty m:val="p"/>
              </m:rPr>
              <w:rPr>
                <w:rFonts w:ascii="Cambria Math" w:hAnsi="Times New Roman" w:cs="Times New Roman"/>
                <w:color w:val="auto"/>
              </w:rPr>
              <m:t>Heat in fuel or electricity   (kCal)</m:t>
            </m:r>
          </m:den>
        </m:f>
      </m:oMath>
    </w:p>
    <w:p w:rsidR="00927AC7" w:rsidRPr="001F44A8" w:rsidRDefault="00927AC7" w:rsidP="00C7654B">
      <w:pPr>
        <w:tabs>
          <w:tab w:val="left" w:pos="6439"/>
        </w:tabs>
        <w:spacing w:line="360" w:lineRule="auto"/>
        <w:rPr>
          <w:rFonts w:ascii="Times New Roman" w:hAnsi="Times New Roman" w:cs="Times New Roman"/>
          <w:sz w:val="24"/>
          <w:szCs w:val="24"/>
        </w:rPr>
      </w:pPr>
      <w:r w:rsidRPr="001F44A8">
        <w:rPr>
          <w:rFonts w:ascii="Times New Roman" w:hAnsi="Times New Roman" w:cs="Times New Roman"/>
          <w:sz w:val="24"/>
          <w:szCs w:val="24"/>
        </w:rPr>
        <w:t xml:space="preserve">Specific energy consumption: It is given by </w:t>
      </w:r>
      <w:r w:rsidRPr="001F44A8">
        <w:rPr>
          <w:rFonts w:ascii="Times New Roman" w:hAnsi="Times New Roman" w:cs="Times New Roman"/>
          <w:sz w:val="24"/>
          <w:szCs w:val="24"/>
        </w:rPr>
        <w:tab/>
      </w:r>
    </w:p>
    <w:p w:rsidR="00927AC7" w:rsidRPr="001F44A8" w:rsidRDefault="00927AC7" w:rsidP="00C7654B">
      <w:pPr>
        <w:spacing w:line="360" w:lineRule="auto"/>
        <w:ind w:left="1440"/>
        <w:rPr>
          <w:rFonts w:ascii="Times New Roman" w:hAnsi="Times New Roman" w:cs="Times New Roman"/>
          <w:color w:val="000000"/>
          <w:sz w:val="24"/>
          <w:szCs w:val="24"/>
        </w:rPr>
      </w:pPr>
      <w:r w:rsidRPr="001F44A8">
        <w:rPr>
          <w:rFonts w:ascii="Times New Roman" w:hAnsi="Times New Roman" w:cs="Times New Roman"/>
          <w:sz w:val="24"/>
          <w:szCs w:val="24"/>
        </w:rPr>
        <w:t xml:space="preserve">Specific energy consumption= </w:t>
      </w:r>
      <w:r w:rsidRPr="001F44A8">
        <w:rPr>
          <w:rFonts w:ascii="Times New Roman" w:hAnsi="Times New Roman" w:cs="Times New Roman"/>
          <w:color w:val="000000"/>
          <w:sz w:val="24"/>
          <w:szCs w:val="24"/>
        </w:rPr>
        <w:t xml:space="preserve">Litre of fuel /tonne of Material (stock) </w:t>
      </w:r>
    </w:p>
    <w:p w:rsidR="00927AC7" w:rsidRPr="001F44A8" w:rsidRDefault="00927AC7" w:rsidP="00C7654B">
      <w:pPr>
        <w:spacing w:line="360" w:lineRule="auto"/>
        <w:ind w:left="4320"/>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        = kWh / tonne of material (stock) </w:t>
      </w:r>
    </w:p>
    <w:p w:rsidR="00927AC7" w:rsidRPr="001F44A8" w:rsidRDefault="00C25F73" w:rsidP="00C7654B">
      <w:pPr>
        <w:spacing w:line="360" w:lineRule="auto"/>
        <w:rPr>
          <w:rFonts w:ascii="Times New Roman" w:hAnsi="Times New Roman" w:cs="Times New Roman"/>
          <w:b/>
          <w:color w:val="000000"/>
          <w:sz w:val="24"/>
          <w:szCs w:val="24"/>
        </w:rPr>
      </w:pPr>
      <w:r>
        <w:rPr>
          <w:rFonts w:ascii="Times New Roman" w:hAnsi="Times New Roman" w:cs="Times New Roman"/>
          <w:b/>
          <w:color w:val="000000"/>
          <w:sz w:val="24"/>
          <w:szCs w:val="24"/>
        </w:rPr>
        <w:t>7.6</w:t>
      </w:r>
      <w:r w:rsidR="00927AC7" w:rsidRPr="001F44A8">
        <w:rPr>
          <w:rFonts w:ascii="Times New Roman" w:hAnsi="Times New Roman" w:cs="Times New Roman"/>
          <w:b/>
          <w:color w:val="000000"/>
          <w:sz w:val="24"/>
          <w:szCs w:val="24"/>
        </w:rPr>
        <w:t>.2 Furnace efficiency testing methods</w:t>
      </w:r>
    </w:p>
    <w:p w:rsidR="00927AC7" w:rsidRPr="001F44A8" w:rsidRDefault="00927AC7" w:rsidP="00C7654B">
      <w:pPr>
        <w:spacing w:line="360" w:lineRule="auto"/>
        <w:rPr>
          <w:rFonts w:ascii="Times New Roman" w:hAnsi="Times New Roman" w:cs="Times New Roman"/>
          <w:color w:val="000000"/>
          <w:sz w:val="24"/>
          <w:szCs w:val="24"/>
        </w:rPr>
      </w:pPr>
      <w:r w:rsidRPr="001F44A8">
        <w:rPr>
          <w:rFonts w:ascii="Times New Roman" w:hAnsi="Times New Roman" w:cs="Times New Roman"/>
          <w:b/>
          <w:color w:val="000000"/>
          <w:sz w:val="24"/>
          <w:szCs w:val="24"/>
        </w:rPr>
        <w:tab/>
      </w:r>
      <w:r w:rsidRPr="001F44A8">
        <w:rPr>
          <w:rFonts w:ascii="Times New Roman" w:hAnsi="Times New Roman" w:cs="Times New Roman"/>
          <w:color w:val="000000"/>
          <w:sz w:val="24"/>
          <w:szCs w:val="24"/>
        </w:rPr>
        <w:t>Furnace efficiency can be measured in two ways; direct and indirect method.</w:t>
      </w:r>
    </w:p>
    <w:p w:rsidR="00927AC7" w:rsidRPr="001F44A8" w:rsidRDefault="002D0521" w:rsidP="00C7654B">
      <w:pPr>
        <w:spacing w:line="360" w:lineRule="auto"/>
        <w:rPr>
          <w:rFonts w:ascii="Times New Roman" w:hAnsi="Times New Roman" w:cs="Times New Roman"/>
          <w:b/>
          <w:color w:val="000000"/>
          <w:sz w:val="24"/>
          <w:szCs w:val="24"/>
        </w:rPr>
      </w:pPr>
      <w:r>
        <w:rPr>
          <w:rFonts w:ascii="Times New Roman" w:hAnsi="Times New Roman" w:cs="Times New Roman"/>
          <w:b/>
          <w:color w:val="000000"/>
          <w:sz w:val="24"/>
          <w:szCs w:val="24"/>
        </w:rPr>
        <w:t>7.6.</w:t>
      </w:r>
      <w:r w:rsidR="00927AC7" w:rsidRPr="001F44A8">
        <w:rPr>
          <w:rFonts w:ascii="Times New Roman" w:hAnsi="Times New Roman" w:cs="Times New Roman"/>
          <w:b/>
          <w:color w:val="000000"/>
          <w:sz w:val="24"/>
          <w:szCs w:val="24"/>
        </w:rPr>
        <w:t xml:space="preserve">2.1 Direct method </w:t>
      </w:r>
    </w:p>
    <w:p w:rsidR="00927AC7" w:rsidRPr="001F44A8" w:rsidRDefault="00927AC7" w:rsidP="00C7654B">
      <w:pPr>
        <w:spacing w:line="360" w:lineRule="auto"/>
        <w:rPr>
          <w:rFonts w:ascii="Times New Roman" w:hAnsi="Times New Roman" w:cs="Times New Roman"/>
          <w:color w:val="000000"/>
          <w:sz w:val="24"/>
          <w:szCs w:val="24"/>
        </w:rPr>
      </w:pPr>
      <w:r w:rsidRPr="001F44A8">
        <w:rPr>
          <w:rFonts w:ascii="Times New Roman" w:hAnsi="Times New Roman" w:cs="Times New Roman"/>
          <w:b/>
          <w:color w:val="000000"/>
          <w:sz w:val="24"/>
          <w:szCs w:val="24"/>
        </w:rPr>
        <w:tab/>
      </w:r>
      <w:r w:rsidRPr="001F44A8">
        <w:rPr>
          <w:rFonts w:ascii="Times New Roman" w:hAnsi="Times New Roman" w:cs="Times New Roman"/>
          <w:color w:val="000000"/>
          <w:sz w:val="24"/>
          <w:szCs w:val="24"/>
        </w:rPr>
        <w:t>The efficiency of the furnace can be computed by measuring the amount of fuel consumed per unit weight of material produced from the furnace.</w:t>
      </w:r>
    </w:p>
    <w:p w:rsidR="00927AC7" w:rsidRPr="001F44A8" w:rsidRDefault="00927AC7" w:rsidP="00C7654B">
      <w:pPr>
        <w:spacing w:line="360" w:lineRule="auto"/>
        <w:rPr>
          <w:rFonts w:ascii="Times New Roman" w:hAnsi="Times New Roman" w:cs="Times New Roman"/>
          <w:bCs/>
          <w:color w:val="000000"/>
          <w:sz w:val="24"/>
          <w:szCs w:val="24"/>
        </w:rPr>
      </w:pPr>
      <w:r w:rsidRPr="001F44A8">
        <w:rPr>
          <w:rFonts w:ascii="Times New Roman" w:hAnsi="Times New Roman" w:cs="Times New Roman"/>
          <w:color w:val="000000"/>
          <w:sz w:val="24"/>
          <w:szCs w:val="24"/>
        </w:rPr>
        <w:tab/>
      </w:r>
      <w:r w:rsidRPr="001F44A8">
        <w:rPr>
          <w:rFonts w:ascii="Times New Roman" w:hAnsi="Times New Roman" w:cs="Times New Roman"/>
          <w:bCs/>
          <w:color w:val="000000"/>
          <w:sz w:val="24"/>
          <w:szCs w:val="24"/>
        </w:rPr>
        <w:t>Thermal efficiency of the furnace=</w:t>
      </w:r>
      <m:oMath>
        <m:f>
          <m:fPr>
            <m:ctrlPr>
              <w:rPr>
                <w:rFonts w:ascii="Cambria Math" w:hAnsi="Times New Roman" w:cs="Times New Roman"/>
                <w:bCs/>
                <w:color w:val="000000"/>
                <w:sz w:val="24"/>
                <w:szCs w:val="24"/>
              </w:rPr>
            </m:ctrlPr>
          </m:fPr>
          <m:num>
            <m:r>
              <m:rPr>
                <m:sty m:val="p"/>
              </m:rPr>
              <w:rPr>
                <w:rFonts w:ascii="Cambria Math" w:hAnsi="Times New Roman" w:cs="Times New Roman"/>
                <w:color w:val="000000"/>
                <w:sz w:val="24"/>
                <w:szCs w:val="24"/>
              </w:rPr>
              <m:t>Heat in the stock</m:t>
            </m:r>
          </m:num>
          <m:den>
            <m:r>
              <m:rPr>
                <m:sty m:val="p"/>
              </m:rPr>
              <w:rPr>
                <w:rFonts w:ascii="Cambria Math" w:hAnsi="Times New Roman" w:cs="Times New Roman"/>
                <w:color w:val="000000"/>
                <w:sz w:val="24"/>
                <w:szCs w:val="24"/>
              </w:rPr>
              <m:t>Heat in the fuel consumed</m:t>
            </m:r>
          </m:den>
        </m:f>
      </m:oMath>
    </w:p>
    <w:p w:rsidR="00927AC7" w:rsidRPr="001F44A8" w:rsidRDefault="00927AC7" w:rsidP="00C7654B">
      <w:pPr>
        <w:spacing w:line="360" w:lineRule="auto"/>
        <w:rPr>
          <w:rFonts w:ascii="Times New Roman" w:hAnsi="Times New Roman" w:cs="Times New Roman"/>
          <w:color w:val="000000"/>
          <w:sz w:val="24"/>
          <w:szCs w:val="24"/>
        </w:rPr>
      </w:pPr>
      <w:r w:rsidRPr="001F44A8">
        <w:rPr>
          <w:rFonts w:ascii="Times New Roman" w:hAnsi="Times New Roman" w:cs="Times New Roman"/>
          <w:color w:val="000000"/>
          <w:sz w:val="24"/>
          <w:szCs w:val="24"/>
        </w:rPr>
        <w:t>The quantity of heat to be imparted (Q) to the stock can be found from the formula</w:t>
      </w:r>
    </w:p>
    <w:p w:rsidR="00927AC7" w:rsidRPr="001F44A8" w:rsidRDefault="00927AC7" w:rsidP="00C7654B">
      <w:pPr>
        <w:spacing w:line="360" w:lineRule="auto"/>
        <w:rPr>
          <w:rFonts w:ascii="Times New Roman" w:hAnsi="Times New Roman" w:cs="Times New Roman"/>
          <w:color w:val="000000"/>
          <w:sz w:val="24"/>
          <w:szCs w:val="24"/>
        </w:rPr>
      </w:pPr>
      <w:r w:rsidRPr="001F44A8">
        <w:rPr>
          <w:rFonts w:ascii="Times New Roman" w:hAnsi="Times New Roman" w:cs="Times New Roman"/>
          <w:color w:val="000000"/>
          <w:sz w:val="24"/>
          <w:szCs w:val="24"/>
        </w:rPr>
        <w:tab/>
      </w:r>
      <w:r w:rsidRPr="001F44A8">
        <w:rPr>
          <w:rFonts w:ascii="Times New Roman" w:hAnsi="Times New Roman" w:cs="Times New Roman"/>
          <w:color w:val="000000"/>
          <w:sz w:val="24"/>
          <w:szCs w:val="24"/>
        </w:rPr>
        <w:tab/>
      </w:r>
      <w:r w:rsidRPr="001F44A8">
        <w:rPr>
          <w:rFonts w:ascii="Times New Roman" w:hAnsi="Times New Roman" w:cs="Times New Roman"/>
          <w:color w:val="000000"/>
          <w:sz w:val="24"/>
          <w:szCs w:val="24"/>
        </w:rPr>
        <w:tab/>
      </w:r>
      <w:r w:rsidRPr="001F44A8">
        <w:rPr>
          <w:rFonts w:ascii="Times New Roman" w:hAnsi="Times New Roman" w:cs="Times New Roman"/>
          <w:color w:val="000000"/>
          <w:sz w:val="24"/>
          <w:szCs w:val="24"/>
        </w:rPr>
        <w:tab/>
      </w:r>
      <w:r w:rsidRPr="001F44A8">
        <w:rPr>
          <w:rFonts w:ascii="Times New Roman" w:hAnsi="Times New Roman" w:cs="Times New Roman"/>
          <w:color w:val="000000"/>
          <w:sz w:val="24"/>
          <w:szCs w:val="24"/>
        </w:rPr>
        <w:tab/>
        <w:t>Q=m×C</w:t>
      </w:r>
      <w:r w:rsidRPr="001F44A8">
        <w:rPr>
          <w:rFonts w:ascii="Times New Roman" w:hAnsi="Times New Roman" w:cs="Times New Roman"/>
          <w:color w:val="000000"/>
          <w:sz w:val="24"/>
          <w:szCs w:val="24"/>
          <w:vertAlign w:val="subscript"/>
        </w:rPr>
        <w:t>p</w:t>
      </w:r>
      <w:r w:rsidRPr="001F44A8">
        <w:rPr>
          <w:rFonts w:ascii="Times New Roman" w:hAnsi="Times New Roman" w:cs="Times New Roman"/>
          <w:color w:val="000000"/>
          <w:sz w:val="24"/>
          <w:szCs w:val="24"/>
        </w:rPr>
        <w:t>× (t</w:t>
      </w:r>
      <w:r w:rsidRPr="001F44A8">
        <w:rPr>
          <w:rFonts w:ascii="Times New Roman" w:hAnsi="Times New Roman" w:cs="Times New Roman"/>
          <w:color w:val="000000"/>
          <w:sz w:val="24"/>
          <w:szCs w:val="24"/>
          <w:vertAlign w:val="subscript"/>
        </w:rPr>
        <w:t>2</w:t>
      </w:r>
      <w:r w:rsidRPr="001F44A8">
        <w:rPr>
          <w:rFonts w:ascii="Times New Roman" w:hAnsi="Times New Roman" w:cs="Times New Roman"/>
          <w:color w:val="000000"/>
          <w:sz w:val="24"/>
          <w:szCs w:val="24"/>
        </w:rPr>
        <w:t>-t</w:t>
      </w:r>
      <w:r w:rsidRPr="001F44A8">
        <w:rPr>
          <w:rFonts w:ascii="Times New Roman" w:hAnsi="Times New Roman" w:cs="Times New Roman"/>
          <w:color w:val="000000"/>
          <w:sz w:val="24"/>
          <w:szCs w:val="24"/>
          <w:vertAlign w:val="subscript"/>
        </w:rPr>
        <w:t>1</w:t>
      </w:r>
      <w:r w:rsidRPr="001F44A8">
        <w:rPr>
          <w:rFonts w:ascii="Times New Roman" w:hAnsi="Times New Roman" w:cs="Times New Roman"/>
          <w:color w:val="000000"/>
          <w:sz w:val="24"/>
          <w:szCs w:val="24"/>
        </w:rPr>
        <w:t>)</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Where </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Q = Quantity of heat in kCal </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m = Weight of the material in Kg </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C</w:t>
      </w:r>
      <w:r w:rsidRPr="001F44A8">
        <w:rPr>
          <w:rFonts w:ascii="Times New Roman" w:hAnsi="Times New Roman" w:cs="Times New Roman"/>
          <w:color w:val="000000"/>
          <w:position w:val="-6"/>
          <w:sz w:val="24"/>
          <w:szCs w:val="24"/>
          <w:vertAlign w:val="subscript"/>
        </w:rPr>
        <w:t xml:space="preserve">p </w:t>
      </w:r>
      <w:r w:rsidRPr="001F44A8">
        <w:rPr>
          <w:rFonts w:ascii="Times New Roman" w:hAnsi="Times New Roman" w:cs="Times New Roman"/>
          <w:color w:val="000000"/>
          <w:sz w:val="24"/>
          <w:szCs w:val="24"/>
        </w:rPr>
        <w:t>= Mean specific heat, kCal/kg</w:t>
      </w:r>
      <w:r w:rsidRPr="001F44A8">
        <w:rPr>
          <w:rFonts w:ascii="Times New Roman" w:hAnsi="Times New Roman" w:cs="Times New Roman"/>
          <w:color w:val="000000"/>
          <w:position w:val="12"/>
          <w:sz w:val="24"/>
          <w:szCs w:val="24"/>
          <w:vertAlign w:val="superscript"/>
        </w:rPr>
        <w:t>o</w:t>
      </w:r>
      <w:r w:rsidRPr="001F44A8">
        <w:rPr>
          <w:rFonts w:ascii="Times New Roman" w:hAnsi="Times New Roman" w:cs="Times New Roman"/>
          <w:color w:val="000000"/>
          <w:sz w:val="24"/>
          <w:szCs w:val="24"/>
        </w:rPr>
        <w:t xml:space="preserve">C </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t</w:t>
      </w:r>
      <w:r w:rsidRPr="001F44A8">
        <w:rPr>
          <w:rFonts w:ascii="Times New Roman" w:hAnsi="Times New Roman" w:cs="Times New Roman"/>
          <w:color w:val="000000"/>
          <w:position w:val="-6"/>
          <w:sz w:val="24"/>
          <w:szCs w:val="24"/>
          <w:vertAlign w:val="subscript"/>
        </w:rPr>
        <w:t xml:space="preserve">2 </w:t>
      </w:r>
      <w:r w:rsidRPr="001F44A8">
        <w:rPr>
          <w:rFonts w:ascii="Times New Roman" w:hAnsi="Times New Roman" w:cs="Times New Roman"/>
          <w:color w:val="000000"/>
          <w:sz w:val="24"/>
          <w:szCs w:val="24"/>
        </w:rPr>
        <w:t xml:space="preserve">= Final temperature desired, </w:t>
      </w:r>
      <w:r w:rsidRPr="001F44A8">
        <w:rPr>
          <w:rFonts w:ascii="Times New Roman" w:hAnsi="Times New Roman" w:cs="Times New Roman"/>
          <w:color w:val="000000"/>
          <w:position w:val="12"/>
          <w:sz w:val="24"/>
          <w:szCs w:val="24"/>
          <w:vertAlign w:val="superscript"/>
        </w:rPr>
        <w:t>o</w:t>
      </w:r>
      <w:r w:rsidRPr="001F44A8">
        <w:rPr>
          <w:rFonts w:ascii="Times New Roman" w:hAnsi="Times New Roman" w:cs="Times New Roman"/>
          <w:color w:val="000000"/>
          <w:sz w:val="24"/>
          <w:szCs w:val="24"/>
        </w:rPr>
        <w:t xml:space="preserve">C </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t</w:t>
      </w:r>
      <w:r w:rsidRPr="001F44A8">
        <w:rPr>
          <w:rFonts w:ascii="Times New Roman" w:hAnsi="Times New Roman" w:cs="Times New Roman"/>
          <w:color w:val="000000"/>
          <w:position w:val="-6"/>
          <w:sz w:val="24"/>
          <w:szCs w:val="24"/>
          <w:vertAlign w:val="subscript"/>
        </w:rPr>
        <w:t xml:space="preserve">1 </w:t>
      </w:r>
      <w:r w:rsidRPr="001F44A8">
        <w:rPr>
          <w:rFonts w:ascii="Times New Roman" w:hAnsi="Times New Roman" w:cs="Times New Roman"/>
          <w:color w:val="000000"/>
          <w:position w:val="-6"/>
          <w:sz w:val="24"/>
          <w:szCs w:val="24"/>
        </w:rPr>
        <w:t>=</w:t>
      </w:r>
      <w:r w:rsidRPr="001F44A8">
        <w:rPr>
          <w:rFonts w:ascii="Times New Roman" w:hAnsi="Times New Roman" w:cs="Times New Roman"/>
          <w:color w:val="000000"/>
          <w:sz w:val="24"/>
          <w:szCs w:val="24"/>
        </w:rPr>
        <w:t xml:space="preserve">Initial temperature of the charge before it enters the furnace, </w:t>
      </w:r>
      <w:r w:rsidRPr="001F44A8">
        <w:rPr>
          <w:rFonts w:ascii="Times New Roman" w:hAnsi="Times New Roman" w:cs="Times New Roman"/>
          <w:color w:val="000000"/>
          <w:position w:val="12"/>
          <w:sz w:val="24"/>
          <w:szCs w:val="24"/>
          <w:vertAlign w:val="superscript"/>
        </w:rPr>
        <w:t>o</w:t>
      </w:r>
      <w:r w:rsidRPr="001F44A8">
        <w:rPr>
          <w:rFonts w:ascii="Times New Roman" w:hAnsi="Times New Roman" w:cs="Times New Roman"/>
          <w:color w:val="000000"/>
          <w:sz w:val="24"/>
          <w:szCs w:val="24"/>
        </w:rPr>
        <w:t xml:space="preserve">C </w:t>
      </w:r>
    </w:p>
    <w:p w:rsidR="00927AC7" w:rsidRPr="001F44A8" w:rsidRDefault="002D0521" w:rsidP="00C7654B">
      <w:pPr>
        <w:autoSpaceDE w:val="0"/>
        <w:autoSpaceDN w:val="0"/>
        <w:adjustRightInd w:val="0"/>
        <w:spacing w:after="0" w:line="360" w:lineRule="auto"/>
        <w:jc w:val="both"/>
        <w:rPr>
          <w:rFonts w:ascii="Times New Roman" w:hAnsi="Times New Roman" w:cs="Times New Roman"/>
          <w:b/>
          <w:color w:val="000000"/>
          <w:sz w:val="24"/>
          <w:szCs w:val="24"/>
        </w:rPr>
      </w:pPr>
      <w:r>
        <w:rPr>
          <w:rFonts w:ascii="Times New Roman" w:hAnsi="Times New Roman" w:cs="Times New Roman"/>
          <w:b/>
          <w:color w:val="000000"/>
          <w:sz w:val="24"/>
          <w:szCs w:val="24"/>
        </w:rPr>
        <w:t>7.6</w:t>
      </w:r>
      <w:r w:rsidR="00927AC7" w:rsidRPr="001F44A8">
        <w:rPr>
          <w:rFonts w:ascii="Times New Roman" w:hAnsi="Times New Roman" w:cs="Times New Roman"/>
          <w:b/>
          <w:color w:val="000000"/>
          <w:sz w:val="24"/>
          <w:szCs w:val="24"/>
        </w:rPr>
        <w:t>.2.2 Indirect method</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b/>
          <w:color w:val="000000"/>
          <w:sz w:val="24"/>
          <w:szCs w:val="24"/>
        </w:rPr>
        <w:tab/>
      </w:r>
      <w:r w:rsidRPr="001F44A8">
        <w:rPr>
          <w:rFonts w:ascii="Times New Roman" w:hAnsi="Times New Roman" w:cs="Times New Roman"/>
          <w:color w:val="000000"/>
          <w:sz w:val="24"/>
          <w:szCs w:val="24"/>
        </w:rPr>
        <w:t xml:space="preserve">From the input to the furnace, sensible heat loss in flue gas, loss due to moisture in flue gas, heat loss due to openings in furnace, heat loss through furnace skin and other unaccounted </w:t>
      </w:r>
      <w:r w:rsidRPr="001F44A8">
        <w:rPr>
          <w:rFonts w:ascii="Times New Roman" w:hAnsi="Times New Roman" w:cs="Times New Roman"/>
          <w:color w:val="000000"/>
          <w:sz w:val="24"/>
          <w:szCs w:val="24"/>
        </w:rPr>
        <w:lastRenderedPageBreak/>
        <w:t>losses from are subtracted. Therefore, to find out furnace efficiency, we need to calculate hourly furnace oil consumption, material output, and excess air quantity, temperature of flue gas, temperature of furnace at various zones, skin temperature and hot combustion air temperature. Indirect method is being discussed in the following real time problem faced by an energy auditor in day to day life.</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Problem: An oil-fired reheating furnace has an operating temperature of around 1340</w:t>
      </w:r>
      <w:r w:rsidRPr="001F44A8">
        <w:rPr>
          <w:rFonts w:ascii="Times New Roman" w:hAnsi="Times New Roman" w:cs="Times New Roman"/>
          <w:color w:val="000000"/>
          <w:position w:val="12"/>
          <w:sz w:val="24"/>
          <w:szCs w:val="24"/>
          <w:vertAlign w:val="superscript"/>
        </w:rPr>
        <w:t>o</w:t>
      </w:r>
      <w:r w:rsidRPr="001F44A8">
        <w:rPr>
          <w:rFonts w:ascii="Times New Roman" w:hAnsi="Times New Roman" w:cs="Times New Roman"/>
          <w:color w:val="000000"/>
          <w:sz w:val="24"/>
          <w:szCs w:val="24"/>
        </w:rPr>
        <w:t xml:space="preserve">C. Average fuel consumption is 400 liters /hour. The flue gas exit temperature is 750 </w:t>
      </w:r>
      <w:r w:rsidRPr="001F44A8">
        <w:rPr>
          <w:rFonts w:ascii="Times New Roman" w:hAnsi="Times New Roman" w:cs="Times New Roman"/>
          <w:color w:val="000000"/>
          <w:position w:val="12"/>
          <w:sz w:val="24"/>
          <w:szCs w:val="24"/>
          <w:vertAlign w:val="superscript"/>
        </w:rPr>
        <w:t>o</w:t>
      </w:r>
      <w:r w:rsidRPr="001F44A8">
        <w:rPr>
          <w:rFonts w:ascii="Times New Roman" w:hAnsi="Times New Roman" w:cs="Times New Roman"/>
          <w:color w:val="000000"/>
          <w:sz w:val="24"/>
          <w:szCs w:val="24"/>
        </w:rPr>
        <w:t xml:space="preserve">C. Air is preheated from ambient temperature of 40 </w:t>
      </w:r>
      <w:r w:rsidRPr="001F44A8">
        <w:rPr>
          <w:rFonts w:ascii="Times New Roman" w:hAnsi="Times New Roman" w:cs="Times New Roman"/>
          <w:color w:val="000000"/>
          <w:position w:val="12"/>
          <w:sz w:val="24"/>
          <w:szCs w:val="24"/>
          <w:vertAlign w:val="superscript"/>
        </w:rPr>
        <w:t>o</w:t>
      </w:r>
      <w:r w:rsidRPr="001F44A8">
        <w:rPr>
          <w:rFonts w:ascii="Times New Roman" w:hAnsi="Times New Roman" w:cs="Times New Roman"/>
          <w:color w:val="000000"/>
          <w:sz w:val="24"/>
          <w:szCs w:val="24"/>
        </w:rPr>
        <w:t xml:space="preserve">C to 190 </w:t>
      </w:r>
      <w:r w:rsidRPr="001F44A8">
        <w:rPr>
          <w:rFonts w:ascii="Times New Roman" w:hAnsi="Times New Roman" w:cs="Times New Roman"/>
          <w:color w:val="000000"/>
          <w:position w:val="12"/>
          <w:sz w:val="24"/>
          <w:szCs w:val="24"/>
          <w:vertAlign w:val="superscript"/>
        </w:rPr>
        <w:t>o</w:t>
      </w:r>
      <w:r w:rsidRPr="001F44A8">
        <w:rPr>
          <w:rFonts w:ascii="Times New Roman" w:hAnsi="Times New Roman" w:cs="Times New Roman"/>
          <w:color w:val="000000"/>
          <w:sz w:val="24"/>
          <w:szCs w:val="24"/>
        </w:rPr>
        <w:t>C through an air pre-heater. The furnace has 460 mm thick wall (x) on the billet extraction outlet side, which is 1 m high (D) and 1 m wide. The other data are as given below. Find out the efficiency of the furnace by both indirect and direct method.</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Exit flue gas temperature = 750</w:t>
      </w:r>
      <w:r w:rsidRPr="001F44A8">
        <w:rPr>
          <w:rFonts w:ascii="Times New Roman" w:hAnsi="Times New Roman" w:cs="Times New Roman"/>
          <w:color w:val="000000"/>
          <w:position w:val="12"/>
          <w:sz w:val="24"/>
          <w:szCs w:val="24"/>
          <w:vertAlign w:val="superscript"/>
        </w:rPr>
        <w:t>o</w:t>
      </w:r>
      <w:r w:rsidRPr="001F44A8">
        <w:rPr>
          <w:rFonts w:ascii="Times New Roman" w:hAnsi="Times New Roman" w:cs="Times New Roman"/>
          <w:color w:val="000000"/>
          <w:sz w:val="24"/>
          <w:szCs w:val="24"/>
        </w:rPr>
        <w:t xml:space="preserve">C </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Ambient temperature = 40</w:t>
      </w:r>
      <w:r w:rsidRPr="001F44A8">
        <w:rPr>
          <w:rFonts w:ascii="Times New Roman" w:hAnsi="Times New Roman" w:cs="Times New Roman"/>
          <w:color w:val="000000"/>
          <w:position w:val="12"/>
          <w:sz w:val="24"/>
          <w:szCs w:val="24"/>
          <w:vertAlign w:val="superscript"/>
        </w:rPr>
        <w:t>o</w:t>
      </w:r>
      <w:r w:rsidRPr="001F44A8">
        <w:rPr>
          <w:rFonts w:ascii="Times New Roman" w:hAnsi="Times New Roman" w:cs="Times New Roman"/>
          <w:color w:val="000000"/>
          <w:sz w:val="24"/>
          <w:szCs w:val="24"/>
        </w:rPr>
        <w:t xml:space="preserve">C </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Preheated air temperature = 190</w:t>
      </w:r>
      <w:r w:rsidRPr="001F44A8">
        <w:rPr>
          <w:rFonts w:ascii="Times New Roman" w:hAnsi="Times New Roman" w:cs="Times New Roman"/>
          <w:color w:val="000000"/>
          <w:position w:val="12"/>
          <w:sz w:val="24"/>
          <w:szCs w:val="24"/>
          <w:vertAlign w:val="superscript"/>
        </w:rPr>
        <w:t>o</w:t>
      </w:r>
      <w:r w:rsidRPr="001F44A8">
        <w:rPr>
          <w:rFonts w:ascii="Times New Roman" w:hAnsi="Times New Roman" w:cs="Times New Roman"/>
          <w:color w:val="000000"/>
          <w:sz w:val="24"/>
          <w:szCs w:val="24"/>
        </w:rPr>
        <w:t xml:space="preserve">C </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Specific gravity of oil = 0.92 </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Average fuel oil consumption = 400 Liters / hr</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Calorific value of oil = 10000 kCal/kg </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Average O</w:t>
      </w:r>
      <w:r w:rsidRPr="001F44A8">
        <w:rPr>
          <w:rFonts w:ascii="Times New Roman" w:hAnsi="Times New Roman" w:cs="Times New Roman"/>
          <w:color w:val="000000"/>
          <w:position w:val="-6"/>
          <w:sz w:val="24"/>
          <w:szCs w:val="24"/>
          <w:vertAlign w:val="subscript"/>
        </w:rPr>
        <w:t xml:space="preserve">2 </w:t>
      </w:r>
      <w:r w:rsidRPr="001F44A8">
        <w:rPr>
          <w:rFonts w:ascii="Times New Roman" w:hAnsi="Times New Roman" w:cs="Times New Roman"/>
          <w:color w:val="000000"/>
          <w:sz w:val="24"/>
          <w:szCs w:val="24"/>
        </w:rPr>
        <w:t xml:space="preserve">percentage in flue gas = 12% </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Weight of stock = 6000 kg/hr </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Specific heat of Billet = 0.12 kCal/kg/</w:t>
      </w:r>
      <w:r w:rsidRPr="001F44A8">
        <w:rPr>
          <w:rFonts w:ascii="Times New Roman" w:hAnsi="Times New Roman" w:cs="Times New Roman"/>
          <w:color w:val="000000"/>
          <w:position w:val="12"/>
          <w:sz w:val="24"/>
          <w:szCs w:val="24"/>
          <w:vertAlign w:val="superscript"/>
        </w:rPr>
        <w:t>0</w:t>
      </w:r>
      <w:r w:rsidRPr="001F44A8">
        <w:rPr>
          <w:rFonts w:ascii="Times New Roman" w:hAnsi="Times New Roman" w:cs="Times New Roman"/>
          <w:color w:val="000000"/>
          <w:sz w:val="24"/>
          <w:szCs w:val="24"/>
        </w:rPr>
        <w:t>C</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Solution:</w:t>
      </w:r>
    </w:p>
    <w:p w:rsidR="00927AC7" w:rsidRPr="001F44A8" w:rsidRDefault="00927AC7" w:rsidP="00C7654B">
      <w:pPr>
        <w:spacing w:line="360" w:lineRule="auto"/>
        <w:jc w:val="both"/>
        <w:rPr>
          <w:rFonts w:ascii="Times New Roman" w:hAnsi="Times New Roman" w:cs="Times New Roman"/>
          <w:sz w:val="24"/>
          <w:szCs w:val="24"/>
        </w:rPr>
      </w:pPr>
      <w:r w:rsidRPr="001F44A8">
        <w:rPr>
          <w:rFonts w:ascii="Times New Roman" w:hAnsi="Times New Roman" w:cs="Times New Roman"/>
          <w:color w:val="000000"/>
          <w:sz w:val="24"/>
          <w:szCs w:val="24"/>
        </w:rPr>
        <w:tab/>
        <w:t xml:space="preserve">The following measurements are to be made during efficiency evaluation of the furnace and proceed accordingly. </w:t>
      </w:r>
    </w:p>
    <w:p w:rsidR="00927AC7" w:rsidRPr="001F44A8" w:rsidRDefault="00927AC7" w:rsidP="00C7654B">
      <w:pPr>
        <w:autoSpaceDE w:val="0"/>
        <w:autoSpaceDN w:val="0"/>
        <w:adjustRightInd w:val="0"/>
        <w:spacing w:after="0" w:line="360" w:lineRule="auto"/>
        <w:ind w:firstLine="36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i) Weight of stock / Number of billets heated </w:t>
      </w:r>
    </w:p>
    <w:p w:rsidR="00927AC7" w:rsidRPr="001F44A8" w:rsidRDefault="00927AC7" w:rsidP="00C7654B">
      <w:pPr>
        <w:autoSpaceDE w:val="0"/>
        <w:autoSpaceDN w:val="0"/>
        <w:adjustRightInd w:val="0"/>
        <w:spacing w:after="0" w:line="360" w:lineRule="auto"/>
        <w:ind w:left="1080" w:hanging="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ii) Temperature of furnace walls, roof etc </w:t>
      </w:r>
    </w:p>
    <w:p w:rsidR="00927AC7" w:rsidRPr="001F44A8" w:rsidRDefault="00927AC7" w:rsidP="00C7654B">
      <w:pPr>
        <w:autoSpaceDE w:val="0"/>
        <w:autoSpaceDN w:val="0"/>
        <w:adjustRightInd w:val="0"/>
        <w:spacing w:after="0" w:line="360" w:lineRule="auto"/>
        <w:ind w:left="1080" w:hanging="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iii) Flue gas temperature </w:t>
      </w:r>
    </w:p>
    <w:p w:rsidR="00927AC7" w:rsidRPr="001F44A8" w:rsidRDefault="00927AC7" w:rsidP="00C7654B">
      <w:pPr>
        <w:autoSpaceDE w:val="0"/>
        <w:autoSpaceDN w:val="0"/>
        <w:adjustRightInd w:val="0"/>
        <w:spacing w:after="0" w:line="360" w:lineRule="auto"/>
        <w:ind w:left="1080" w:hanging="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iv) Flue gas analysis </w:t>
      </w:r>
    </w:p>
    <w:p w:rsidR="00927AC7" w:rsidRPr="001F44A8" w:rsidRDefault="00927AC7" w:rsidP="00C7654B">
      <w:pPr>
        <w:autoSpaceDE w:val="0"/>
        <w:autoSpaceDN w:val="0"/>
        <w:adjustRightInd w:val="0"/>
        <w:spacing w:after="0" w:line="360" w:lineRule="auto"/>
        <w:ind w:left="1080" w:hanging="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v) Fuel Oil consumption </w:t>
      </w:r>
    </w:p>
    <w:p w:rsidR="00927AC7" w:rsidRPr="001F44A8" w:rsidRDefault="00927AC7" w:rsidP="00C7654B">
      <w:pPr>
        <w:spacing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lastRenderedPageBreak/>
        <w:t>Instruments like infrared thermometer, fuel consumption monitor, surface thermocouple and other measuring devices are required to measure the above parameters.</w:t>
      </w:r>
    </w:p>
    <w:p w:rsidR="00927AC7" w:rsidRPr="001F44A8" w:rsidRDefault="00927AC7" w:rsidP="00C7654B">
      <w:pPr>
        <w:pStyle w:val="BodyText"/>
        <w:spacing w:line="360" w:lineRule="auto"/>
        <w:jc w:val="both"/>
        <w:rPr>
          <w:rFonts w:ascii="Times New Roman" w:hAnsi="Times New Roman" w:cs="Times New Roman"/>
          <w:color w:val="000000"/>
        </w:rPr>
      </w:pPr>
      <w:r w:rsidRPr="001F44A8">
        <w:rPr>
          <w:rFonts w:ascii="Times New Roman" w:hAnsi="Times New Roman" w:cs="Times New Roman"/>
          <w:bCs/>
          <w:color w:val="000000"/>
        </w:rPr>
        <w:t xml:space="preserve">1. Sensible Heat Loss in Flue Gas: </w:t>
      </w:r>
    </w:p>
    <w:p w:rsidR="00927AC7" w:rsidRPr="001F44A8" w:rsidRDefault="00927AC7" w:rsidP="00C7654B">
      <w:pPr>
        <w:spacing w:line="360" w:lineRule="auto"/>
        <w:ind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Corresponding excess air= </w:t>
      </w:r>
      <m:oMath>
        <m:f>
          <m:fPr>
            <m:ctrlPr>
              <w:rPr>
                <w:rFonts w:ascii="Cambria Math" w:hAnsi="Times New Roman" w:cs="Times New Roman"/>
                <w:color w:val="000000"/>
                <w:sz w:val="24"/>
                <w:szCs w:val="24"/>
              </w:rPr>
            </m:ctrlPr>
          </m:fPr>
          <m:num>
            <m:sSub>
              <m:sSubPr>
                <m:ctrlPr>
                  <w:rPr>
                    <w:rFonts w:ascii="Cambria Math" w:hAnsi="Times New Roman" w:cs="Times New Roman"/>
                    <w:color w:val="000000"/>
                    <w:sz w:val="24"/>
                    <w:szCs w:val="24"/>
                  </w:rPr>
                </m:ctrlPr>
              </m:sSubPr>
              <m:e>
                <m:r>
                  <m:rPr>
                    <m:sty m:val="p"/>
                  </m:rPr>
                  <w:rPr>
                    <w:rFonts w:ascii="Cambria Math" w:hAnsi="Times New Roman" w:cs="Times New Roman"/>
                    <w:color w:val="000000"/>
                    <w:sz w:val="24"/>
                    <w:szCs w:val="24"/>
                  </w:rPr>
                  <m:t>O</m:t>
                </m:r>
              </m:e>
              <m:sub>
                <m:r>
                  <m:rPr>
                    <m:sty m:val="p"/>
                  </m:rPr>
                  <w:rPr>
                    <w:rFonts w:ascii="Cambria Math" w:hAnsi="Times New Roman" w:cs="Times New Roman"/>
                    <w:color w:val="000000"/>
                    <w:sz w:val="24"/>
                    <w:szCs w:val="24"/>
                  </w:rPr>
                  <m:t>2</m:t>
                </m:r>
              </m:sub>
            </m:sSub>
            <m:r>
              <m:rPr>
                <m:sty m:val="p"/>
              </m:rPr>
              <w:rPr>
                <w:rFonts w:ascii="Times New Roman" w:hAnsi="Times New Roman" w:cs="Times New Roman"/>
                <w:color w:val="000000"/>
                <w:sz w:val="24"/>
                <w:szCs w:val="24"/>
              </w:rPr>
              <m:t>×</m:t>
            </m:r>
            <m:r>
              <m:rPr>
                <m:sty m:val="p"/>
              </m:rPr>
              <w:rPr>
                <w:rFonts w:ascii="Cambria Math" w:hAnsi="Times New Roman" w:cs="Times New Roman"/>
                <w:color w:val="000000"/>
                <w:sz w:val="24"/>
                <w:szCs w:val="24"/>
              </w:rPr>
              <m:t>100</m:t>
            </m:r>
          </m:num>
          <m:den>
            <m:r>
              <m:rPr>
                <m:sty m:val="p"/>
              </m:rPr>
              <w:rPr>
                <w:rFonts w:ascii="Cambria Math" w:hAnsi="Times New Roman" w:cs="Times New Roman"/>
                <w:color w:val="000000"/>
                <w:sz w:val="24"/>
                <w:szCs w:val="24"/>
              </w:rPr>
              <m:t>21</m:t>
            </m:r>
            <m:r>
              <m:rPr>
                <m:sty m:val="p"/>
              </m:rPr>
              <w:rPr>
                <w:rFonts w:ascii="Times New Roman" w:hAnsi="Times New Roman" w:cs="Times New Roman"/>
                <w:color w:val="000000"/>
                <w:sz w:val="24"/>
                <w:szCs w:val="24"/>
              </w:rPr>
              <m:t>-</m:t>
            </m:r>
            <m:sSub>
              <m:sSubPr>
                <m:ctrlPr>
                  <w:rPr>
                    <w:rFonts w:ascii="Cambria Math" w:hAnsi="Times New Roman" w:cs="Times New Roman"/>
                    <w:color w:val="000000"/>
                    <w:sz w:val="24"/>
                    <w:szCs w:val="24"/>
                  </w:rPr>
                </m:ctrlPr>
              </m:sSubPr>
              <m:e>
                <m:r>
                  <m:rPr>
                    <m:sty m:val="p"/>
                  </m:rPr>
                  <w:rPr>
                    <w:rFonts w:ascii="Cambria Math" w:hAnsi="Times New Roman" w:cs="Times New Roman"/>
                    <w:color w:val="000000"/>
                    <w:sz w:val="24"/>
                    <w:szCs w:val="24"/>
                  </w:rPr>
                  <m:t>O</m:t>
                </m:r>
              </m:e>
              <m:sub>
                <m:r>
                  <m:rPr>
                    <m:sty m:val="p"/>
                  </m:rPr>
                  <w:rPr>
                    <w:rFonts w:ascii="Cambria Math" w:hAnsi="Times New Roman" w:cs="Times New Roman"/>
                    <w:color w:val="000000"/>
                    <w:sz w:val="24"/>
                    <w:szCs w:val="24"/>
                  </w:rPr>
                  <m:t>2</m:t>
                </m:r>
              </m:sub>
            </m:sSub>
          </m:den>
        </m:f>
      </m:oMath>
      <w:r w:rsidRPr="001F44A8">
        <w:rPr>
          <w:rFonts w:ascii="Times New Roman" w:hAnsi="Times New Roman" w:cs="Times New Roman"/>
          <w:color w:val="000000"/>
          <w:sz w:val="24"/>
          <w:szCs w:val="24"/>
        </w:rPr>
        <w:t>=</w:t>
      </w:r>
      <m:oMath>
        <m:f>
          <m:fPr>
            <m:ctrlPr>
              <w:rPr>
                <w:rFonts w:ascii="Cambria Math" w:hAnsi="Times New Roman" w:cs="Times New Roman"/>
                <w:i/>
                <w:color w:val="000000"/>
                <w:sz w:val="24"/>
                <w:szCs w:val="24"/>
              </w:rPr>
            </m:ctrlPr>
          </m:fPr>
          <m:num>
            <m:r>
              <w:rPr>
                <w:rFonts w:ascii="Cambria Math" w:hAnsi="Times New Roman" w:cs="Times New Roman"/>
                <w:color w:val="000000"/>
                <w:sz w:val="24"/>
                <w:szCs w:val="24"/>
              </w:rPr>
              <m:t>12</m:t>
            </m:r>
            <m:r>
              <w:rPr>
                <w:rFonts w:ascii="Times New Roman" w:hAnsi="Times New Roman" w:cs="Times New Roman"/>
                <w:color w:val="000000"/>
                <w:sz w:val="24"/>
                <w:szCs w:val="24"/>
              </w:rPr>
              <m:t>×</m:t>
            </m:r>
            <m:r>
              <w:rPr>
                <w:rFonts w:ascii="Cambria Math" w:hAnsi="Times New Roman" w:cs="Times New Roman"/>
                <w:color w:val="000000"/>
                <w:sz w:val="24"/>
                <w:szCs w:val="24"/>
              </w:rPr>
              <m:t>100</m:t>
            </m:r>
          </m:num>
          <m:den>
            <m:r>
              <w:rPr>
                <w:rFonts w:ascii="Cambria Math" w:hAnsi="Times New Roman" w:cs="Times New Roman"/>
                <w:color w:val="000000"/>
                <w:sz w:val="24"/>
                <w:szCs w:val="24"/>
              </w:rPr>
              <m:t>21</m:t>
            </m:r>
            <m:r>
              <w:rPr>
                <w:rFonts w:ascii="Times New Roman" w:hAnsi="Times New Roman" w:cs="Times New Roman"/>
                <w:color w:val="000000"/>
                <w:sz w:val="24"/>
                <w:szCs w:val="24"/>
              </w:rPr>
              <m:t>-</m:t>
            </m:r>
            <m:r>
              <w:rPr>
                <w:rFonts w:ascii="Cambria Math" w:hAnsi="Times New Roman" w:cs="Times New Roman"/>
                <w:color w:val="000000"/>
                <w:sz w:val="24"/>
                <w:szCs w:val="24"/>
              </w:rPr>
              <m:t>12</m:t>
            </m:r>
          </m:den>
        </m:f>
      </m:oMath>
      <w:r w:rsidRPr="001F44A8">
        <w:rPr>
          <w:rFonts w:ascii="Times New Roman" w:hAnsi="Times New Roman" w:cs="Times New Roman"/>
          <w:color w:val="000000"/>
          <w:sz w:val="24"/>
          <w:szCs w:val="24"/>
        </w:rPr>
        <w:t>=133% excess air</w:t>
      </w:r>
    </w:p>
    <w:p w:rsidR="00927AC7" w:rsidRPr="001F44A8" w:rsidRDefault="00927AC7" w:rsidP="00C7654B">
      <w:pPr>
        <w:spacing w:line="360" w:lineRule="auto"/>
        <w:ind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Theoretical air required to burn 1 kg of oil = 13.82kg =14 kg (approx)</w:t>
      </w:r>
    </w:p>
    <w:p w:rsidR="00927AC7" w:rsidRPr="001F44A8" w:rsidRDefault="00927AC7" w:rsidP="00C7654B">
      <w:pPr>
        <w:tabs>
          <w:tab w:val="center" w:pos="5040"/>
        </w:tabs>
        <w:spacing w:line="360" w:lineRule="auto"/>
        <w:ind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Total air supplied= (1+</w:t>
      </w:r>
      <m:oMath>
        <m:f>
          <m:fPr>
            <m:ctrlPr>
              <w:rPr>
                <w:rFonts w:ascii="Cambria Math" w:hAnsi="Times New Roman" w:cs="Times New Roman"/>
                <w:color w:val="000000"/>
                <w:sz w:val="24"/>
                <w:szCs w:val="24"/>
              </w:rPr>
            </m:ctrlPr>
          </m:fPr>
          <m:num>
            <m:r>
              <m:rPr>
                <m:sty m:val="p"/>
              </m:rPr>
              <w:rPr>
                <w:rFonts w:ascii="Cambria Math" w:hAnsi="Times New Roman" w:cs="Times New Roman"/>
                <w:color w:val="000000"/>
                <w:sz w:val="24"/>
                <w:szCs w:val="24"/>
              </w:rPr>
              <m:t>Excess air</m:t>
            </m:r>
          </m:num>
          <m:den>
            <m:r>
              <m:rPr>
                <m:sty m:val="p"/>
              </m:rPr>
              <w:rPr>
                <w:rFonts w:ascii="Cambria Math" w:hAnsi="Times New Roman" w:cs="Times New Roman"/>
                <w:color w:val="000000"/>
                <w:sz w:val="24"/>
                <w:szCs w:val="24"/>
              </w:rPr>
              <m:t>100</m:t>
            </m:r>
          </m:den>
        </m:f>
      </m:oMath>
      <w:r w:rsidRPr="001F44A8">
        <w:rPr>
          <w:rFonts w:ascii="Times New Roman" w:hAnsi="Times New Roman" w:cs="Times New Roman"/>
          <w:color w:val="000000"/>
          <w:sz w:val="24"/>
          <w:szCs w:val="24"/>
        </w:rPr>
        <w:t>) ×Theoretical air</w:t>
      </w:r>
    </w:p>
    <w:p w:rsidR="00927AC7" w:rsidRPr="001F44A8" w:rsidRDefault="00927AC7" w:rsidP="00C7654B">
      <w:pPr>
        <w:spacing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ab/>
      </w:r>
      <w:r w:rsidRPr="001F44A8">
        <w:rPr>
          <w:rFonts w:ascii="Times New Roman" w:hAnsi="Times New Roman" w:cs="Times New Roman"/>
          <w:color w:val="000000"/>
          <w:sz w:val="24"/>
          <w:szCs w:val="24"/>
        </w:rPr>
        <w:tab/>
      </w:r>
      <w:r w:rsidRPr="001F44A8">
        <w:rPr>
          <w:rFonts w:ascii="Times New Roman" w:hAnsi="Times New Roman" w:cs="Times New Roman"/>
          <w:color w:val="000000"/>
          <w:sz w:val="24"/>
          <w:szCs w:val="24"/>
        </w:rPr>
        <w:tab/>
        <w:t xml:space="preserve">          = (1+</w:t>
      </w:r>
      <m:oMath>
        <m:f>
          <m:fPr>
            <m:ctrlPr>
              <w:rPr>
                <w:rFonts w:ascii="Cambria Math" w:hAnsi="Times New Roman" w:cs="Times New Roman"/>
                <w:color w:val="000000"/>
                <w:sz w:val="24"/>
                <w:szCs w:val="24"/>
              </w:rPr>
            </m:ctrlPr>
          </m:fPr>
          <m:num>
            <m:r>
              <m:rPr>
                <m:sty m:val="p"/>
              </m:rPr>
              <w:rPr>
                <w:rFonts w:ascii="Cambria Math" w:hAnsi="Times New Roman" w:cs="Times New Roman"/>
                <w:color w:val="000000"/>
                <w:sz w:val="24"/>
                <w:szCs w:val="24"/>
              </w:rPr>
              <m:t>133</m:t>
            </m:r>
          </m:num>
          <m:den>
            <m:r>
              <m:rPr>
                <m:sty m:val="p"/>
              </m:rPr>
              <w:rPr>
                <w:rFonts w:ascii="Cambria Math" w:hAnsi="Times New Roman" w:cs="Times New Roman"/>
                <w:color w:val="000000"/>
                <w:sz w:val="24"/>
                <w:szCs w:val="24"/>
              </w:rPr>
              <m:t>100</m:t>
            </m:r>
          </m:den>
        </m:f>
      </m:oMath>
      <w:r w:rsidRPr="001F44A8">
        <w:rPr>
          <w:rFonts w:ascii="Times New Roman" w:hAnsi="Times New Roman" w:cs="Times New Roman"/>
          <w:color w:val="000000"/>
          <w:sz w:val="24"/>
          <w:szCs w:val="24"/>
        </w:rPr>
        <w:t>) ×14=32.62 kg of air/kg of oil</w:t>
      </w:r>
    </w:p>
    <w:p w:rsidR="00927AC7" w:rsidRPr="001F44A8" w:rsidRDefault="00927AC7" w:rsidP="00C7654B">
      <w:pPr>
        <w:spacing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ab/>
        <w:t>Sensible heat loss =m×Cp×</w:t>
      </w:r>
      <m:oMath>
        <m:r>
          <m:rPr>
            <m:sty m:val="p"/>
          </m:rPr>
          <w:rPr>
            <w:rFonts w:ascii="Times New Roman" w:hAnsi="Times New Roman" w:cs="Times New Roman"/>
            <w:color w:val="000000"/>
            <w:sz w:val="24"/>
            <w:szCs w:val="24"/>
          </w:rPr>
          <m:t>∆</m:t>
        </m:r>
        <m:r>
          <m:rPr>
            <m:sty m:val="p"/>
          </m:rPr>
          <w:rPr>
            <w:rFonts w:ascii="Cambria Math" w:hAnsi="Times New Roman" w:cs="Times New Roman"/>
            <w:color w:val="000000"/>
            <w:sz w:val="24"/>
            <w:szCs w:val="24"/>
          </w:rPr>
          <m:t>T</m:t>
        </m:r>
      </m:oMath>
    </w:p>
    <w:p w:rsidR="00927AC7" w:rsidRPr="001F44A8" w:rsidRDefault="00927AC7" w:rsidP="00C7654B">
      <w:pPr>
        <w:autoSpaceDE w:val="0"/>
        <w:autoSpaceDN w:val="0"/>
        <w:adjustRightInd w:val="0"/>
        <w:spacing w:after="0" w:line="360" w:lineRule="auto"/>
        <w:ind w:left="720"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m = Weight of flue gas =32.62+1=33.62 kg of air/kg of oil</w:t>
      </w:r>
    </w:p>
    <w:p w:rsidR="00927AC7" w:rsidRPr="001F44A8" w:rsidRDefault="00927AC7" w:rsidP="00C7654B">
      <w:pPr>
        <w:autoSpaceDE w:val="0"/>
        <w:autoSpaceDN w:val="0"/>
        <w:adjustRightInd w:val="0"/>
        <w:spacing w:after="0" w:line="360" w:lineRule="auto"/>
        <w:ind w:left="720"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C</w:t>
      </w:r>
      <w:r w:rsidRPr="001F44A8">
        <w:rPr>
          <w:rFonts w:ascii="Times New Roman" w:hAnsi="Times New Roman" w:cs="Times New Roman"/>
          <w:color w:val="000000"/>
          <w:position w:val="-6"/>
          <w:sz w:val="24"/>
          <w:szCs w:val="24"/>
          <w:vertAlign w:val="subscript"/>
        </w:rPr>
        <w:t xml:space="preserve">p </w:t>
      </w:r>
      <w:r w:rsidRPr="001F44A8">
        <w:rPr>
          <w:rFonts w:ascii="Times New Roman" w:hAnsi="Times New Roman" w:cs="Times New Roman"/>
          <w:color w:val="000000"/>
          <w:sz w:val="24"/>
          <w:szCs w:val="24"/>
        </w:rPr>
        <w:t>= Specific heat</w:t>
      </w:r>
    </w:p>
    <w:p w:rsidR="00927AC7" w:rsidRPr="001F44A8" w:rsidRDefault="00927AC7" w:rsidP="00C7654B">
      <w:pPr>
        <w:autoSpaceDE w:val="0"/>
        <w:autoSpaceDN w:val="0"/>
        <w:adjustRightInd w:val="0"/>
        <w:spacing w:after="0" w:line="360" w:lineRule="auto"/>
        <w:ind w:left="720"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ΔT = Temperature difference</w:t>
      </w:r>
    </w:p>
    <w:p w:rsidR="00927AC7" w:rsidRPr="001F44A8" w:rsidRDefault="00927AC7" w:rsidP="00C7654B">
      <w:pPr>
        <w:autoSpaceDE w:val="0"/>
        <w:autoSpaceDN w:val="0"/>
        <w:adjustRightInd w:val="0"/>
        <w:spacing w:after="0" w:line="360" w:lineRule="auto"/>
        <w:ind w:firstLine="720"/>
        <w:jc w:val="both"/>
        <w:rPr>
          <w:rFonts w:ascii="Times New Roman" w:eastAsia="Arial Unicode MS" w:hAnsi="Times New Roman" w:cs="Times New Roman"/>
          <w:color w:val="000000"/>
          <w:sz w:val="24"/>
          <w:szCs w:val="24"/>
        </w:rPr>
      </w:pPr>
      <w:r w:rsidRPr="001F44A8">
        <w:rPr>
          <w:rFonts w:ascii="Times New Roman" w:hAnsi="Times New Roman" w:cs="Times New Roman"/>
          <w:color w:val="000000"/>
          <w:sz w:val="24"/>
          <w:szCs w:val="24"/>
        </w:rPr>
        <w:t xml:space="preserve">Heat loss </w:t>
      </w:r>
      <w:r w:rsidRPr="001F44A8">
        <w:rPr>
          <w:rFonts w:ascii="Times New Roman" w:eastAsia="Arial Unicode MS" w:hAnsi="Times New Roman" w:cs="Times New Roman"/>
          <w:color w:val="000000"/>
          <w:sz w:val="24"/>
          <w:szCs w:val="24"/>
        </w:rPr>
        <w:t xml:space="preserve">= 33.62 x 0.24 x (750– 40) </w:t>
      </w:r>
    </w:p>
    <w:p w:rsidR="00927AC7" w:rsidRPr="001F44A8" w:rsidRDefault="00927AC7" w:rsidP="00C7654B">
      <w:pPr>
        <w:autoSpaceDE w:val="0"/>
        <w:autoSpaceDN w:val="0"/>
        <w:adjustRightInd w:val="0"/>
        <w:spacing w:after="0" w:line="360" w:lineRule="auto"/>
        <w:ind w:left="1440"/>
        <w:jc w:val="both"/>
        <w:rPr>
          <w:rFonts w:ascii="Times New Roman" w:eastAsia="Arial Unicode MS" w:hAnsi="Times New Roman" w:cs="Times New Roman"/>
          <w:color w:val="000000"/>
          <w:sz w:val="24"/>
          <w:szCs w:val="24"/>
        </w:rPr>
      </w:pPr>
      <w:r w:rsidRPr="001F44A8">
        <w:rPr>
          <w:rFonts w:ascii="Times New Roman" w:eastAsia="Arial Unicode MS" w:hAnsi="Times New Roman" w:cs="Times New Roman"/>
          <w:color w:val="000000"/>
          <w:sz w:val="24"/>
          <w:szCs w:val="24"/>
        </w:rPr>
        <w:t xml:space="preserve">     = 5729 kCal / kg of oil </w:t>
      </w:r>
    </w:p>
    <w:p w:rsidR="00927AC7" w:rsidRPr="001F44A8" w:rsidRDefault="00927AC7" w:rsidP="00C7654B">
      <w:pPr>
        <w:autoSpaceDE w:val="0"/>
        <w:autoSpaceDN w:val="0"/>
        <w:adjustRightInd w:val="0"/>
        <w:spacing w:after="0" w:line="360" w:lineRule="auto"/>
        <w:ind w:firstLine="720"/>
        <w:jc w:val="both"/>
        <w:rPr>
          <w:rFonts w:ascii="Times New Roman" w:eastAsia="Arial Unicode MS" w:hAnsi="Times New Roman" w:cs="Times New Roman"/>
          <w:color w:val="000000"/>
          <w:sz w:val="24"/>
          <w:szCs w:val="24"/>
        </w:rPr>
      </w:pPr>
      <w:r w:rsidRPr="001F44A8">
        <w:rPr>
          <w:rFonts w:ascii="Times New Roman" w:eastAsia="Arial Unicode MS" w:hAnsi="Times New Roman" w:cs="Times New Roman"/>
          <w:color w:val="000000"/>
          <w:sz w:val="24"/>
          <w:szCs w:val="24"/>
        </w:rPr>
        <w:t xml:space="preserve">% Loss   = 5729 = 57.29% </w:t>
      </w:r>
    </w:p>
    <w:p w:rsidR="00927AC7" w:rsidRPr="001F44A8" w:rsidRDefault="00927AC7" w:rsidP="00C7654B">
      <w:pPr>
        <w:autoSpaceDE w:val="0"/>
        <w:autoSpaceDN w:val="0"/>
        <w:adjustRightInd w:val="0"/>
        <w:spacing w:after="0" w:line="360" w:lineRule="auto"/>
        <w:ind w:firstLine="720"/>
        <w:jc w:val="both"/>
        <w:rPr>
          <w:rFonts w:ascii="Times New Roman" w:eastAsia="Arial Unicode MS" w:hAnsi="Times New Roman" w:cs="Times New Roman"/>
          <w:color w:val="000000"/>
          <w:sz w:val="24"/>
          <w:szCs w:val="24"/>
        </w:rPr>
      </w:pPr>
      <w:r w:rsidRPr="001F44A8">
        <w:rPr>
          <w:rFonts w:ascii="Times New Roman" w:eastAsia="Arial Unicode MS" w:hAnsi="Times New Roman" w:cs="Times New Roman"/>
          <w:color w:val="000000"/>
          <w:sz w:val="24"/>
          <w:szCs w:val="24"/>
        </w:rPr>
        <w:t>% Heat gain by combustion air=</w:t>
      </w:r>
      <m:oMath>
        <m:f>
          <m:fPr>
            <m:ctrlPr>
              <w:rPr>
                <w:rFonts w:ascii="Cambria Math" w:eastAsia="Arial Unicode MS" w:hAnsi="Times New Roman" w:cs="Times New Roman"/>
                <w:i/>
                <w:color w:val="000000"/>
                <w:sz w:val="24"/>
                <w:szCs w:val="24"/>
              </w:rPr>
            </m:ctrlPr>
          </m:fPr>
          <m:num>
            <m:r>
              <w:rPr>
                <w:rFonts w:ascii="Cambria Math" w:eastAsia="Arial Unicode MS" w:hAnsi="Times New Roman" w:cs="Times New Roman"/>
                <w:color w:val="000000"/>
                <w:sz w:val="24"/>
                <w:szCs w:val="24"/>
              </w:rPr>
              <m:t>32.62</m:t>
            </m:r>
            <m:r>
              <w:rPr>
                <w:rFonts w:ascii="Times New Roman" w:eastAsia="Arial Unicode MS" w:hAnsi="Times New Roman" w:cs="Times New Roman"/>
                <w:color w:val="000000"/>
                <w:sz w:val="24"/>
                <w:szCs w:val="24"/>
              </w:rPr>
              <m:t>×</m:t>
            </m:r>
            <m:r>
              <w:rPr>
                <w:rFonts w:ascii="Cambria Math" w:eastAsia="Arial Unicode MS" w:hAnsi="Times New Roman" w:cs="Times New Roman"/>
                <w:color w:val="000000"/>
                <w:sz w:val="24"/>
                <w:szCs w:val="24"/>
              </w:rPr>
              <m:t>0.24</m:t>
            </m:r>
            <m:r>
              <w:rPr>
                <w:rFonts w:ascii="Times New Roman" w:eastAsia="Arial Unicode MS" w:hAnsi="Times New Roman" w:cs="Times New Roman"/>
                <w:color w:val="000000"/>
                <w:sz w:val="24"/>
                <w:szCs w:val="24"/>
              </w:rPr>
              <m:t>×</m:t>
            </m:r>
            <m:r>
              <w:rPr>
                <w:rFonts w:ascii="Cambria Math" w:eastAsia="Arial Unicode MS" w:hAnsi="Times New Roman" w:cs="Times New Roman"/>
                <w:color w:val="000000"/>
                <w:sz w:val="24"/>
                <w:szCs w:val="24"/>
              </w:rPr>
              <m:t>(</m:t>
            </m:r>
            <m:r>
              <m:rPr>
                <m:sty m:val="p"/>
              </m:rPr>
              <w:rPr>
                <w:rFonts w:ascii="Cambria Math" w:eastAsia="Arial Unicode MS" w:hAnsi="Times New Roman" w:cs="Times New Roman"/>
                <w:color w:val="000000"/>
                <w:sz w:val="24"/>
                <w:szCs w:val="24"/>
              </w:rPr>
              <m:t>190</m:t>
            </m:r>
            <m:r>
              <w:rPr>
                <w:rFonts w:ascii="Times New Roman" w:eastAsia="Arial Unicode MS" w:hAnsi="Times New Roman" w:cs="Times New Roman"/>
                <w:color w:val="000000"/>
                <w:sz w:val="24"/>
                <w:szCs w:val="24"/>
              </w:rPr>
              <m:t>-</m:t>
            </m:r>
            <m:r>
              <w:rPr>
                <w:rFonts w:ascii="Cambria Math" w:eastAsia="Arial Unicode MS" w:hAnsi="Times New Roman" w:cs="Times New Roman"/>
                <w:color w:val="000000"/>
                <w:sz w:val="24"/>
                <w:szCs w:val="24"/>
              </w:rPr>
              <m:t>40)</m:t>
            </m:r>
          </m:num>
          <m:den>
            <m:r>
              <w:rPr>
                <w:rFonts w:ascii="Cambria Math" w:eastAsia="Arial Unicode MS" w:hAnsi="Times New Roman" w:cs="Times New Roman"/>
                <w:color w:val="000000"/>
                <w:sz w:val="24"/>
                <w:szCs w:val="24"/>
              </w:rPr>
              <m:t>10000</m:t>
            </m:r>
          </m:den>
        </m:f>
      </m:oMath>
      <w:r w:rsidRPr="001F44A8">
        <w:rPr>
          <w:rFonts w:ascii="Times New Roman" w:eastAsia="Arial Unicode MS" w:hAnsi="Times New Roman" w:cs="Times New Roman"/>
          <w:color w:val="000000"/>
          <w:sz w:val="24"/>
          <w:szCs w:val="24"/>
        </w:rPr>
        <w:t>×100=11.74%</w:t>
      </w:r>
    </w:p>
    <w:p w:rsidR="00927AC7" w:rsidRPr="001F44A8" w:rsidRDefault="00927AC7" w:rsidP="00C7654B">
      <w:pPr>
        <w:autoSpaceDE w:val="0"/>
        <w:autoSpaceDN w:val="0"/>
        <w:adjustRightInd w:val="0"/>
        <w:spacing w:after="0" w:line="360" w:lineRule="auto"/>
        <w:ind w:firstLine="720"/>
        <w:jc w:val="both"/>
        <w:rPr>
          <w:rFonts w:ascii="Times New Roman" w:eastAsia="Arial Unicode MS" w:hAnsi="Times New Roman" w:cs="Times New Roman"/>
          <w:color w:val="000000"/>
          <w:sz w:val="24"/>
          <w:szCs w:val="24"/>
        </w:rPr>
      </w:pPr>
      <w:r w:rsidRPr="001F44A8">
        <w:rPr>
          <w:rFonts w:ascii="Times New Roman" w:eastAsia="Arial Unicode MS" w:hAnsi="Times New Roman" w:cs="Times New Roman"/>
          <w:color w:val="000000"/>
          <w:sz w:val="24"/>
          <w:szCs w:val="24"/>
        </w:rPr>
        <w:t>Net % sensible heat loss in flue gas= (57.29-11.74) %=45.5%</w:t>
      </w:r>
    </w:p>
    <w:p w:rsidR="00927AC7" w:rsidRPr="001F44A8" w:rsidRDefault="00927AC7" w:rsidP="00C7654B">
      <w:pPr>
        <w:autoSpaceDE w:val="0"/>
        <w:autoSpaceDN w:val="0"/>
        <w:adjustRightInd w:val="0"/>
        <w:spacing w:after="0" w:line="360" w:lineRule="auto"/>
        <w:jc w:val="both"/>
        <w:rPr>
          <w:rFonts w:ascii="Times New Roman" w:eastAsia="Arial Unicode MS" w:hAnsi="Times New Roman" w:cs="Times New Roman"/>
          <w:color w:val="000000"/>
          <w:sz w:val="24"/>
          <w:szCs w:val="24"/>
        </w:rPr>
      </w:pPr>
      <w:r w:rsidRPr="001F44A8">
        <w:rPr>
          <w:rFonts w:ascii="Times New Roman" w:eastAsia="Arial Unicode MS" w:hAnsi="Times New Roman" w:cs="Times New Roman"/>
          <w:color w:val="000000"/>
          <w:sz w:val="24"/>
          <w:szCs w:val="24"/>
        </w:rPr>
        <w:t>2. Loss due to evaporation of moisture present in Fuel</w:t>
      </w:r>
    </w:p>
    <w:p w:rsidR="00927AC7" w:rsidRPr="001F44A8" w:rsidRDefault="00927AC7" w:rsidP="00C7654B">
      <w:pPr>
        <w:autoSpaceDE w:val="0"/>
        <w:autoSpaceDN w:val="0"/>
        <w:adjustRightInd w:val="0"/>
        <w:spacing w:after="0" w:line="360" w:lineRule="auto"/>
        <w:ind w:firstLine="720"/>
        <w:jc w:val="both"/>
        <w:rPr>
          <w:rFonts w:ascii="Times New Roman" w:eastAsia="Arial Unicode MS" w:hAnsi="Times New Roman" w:cs="Times New Roman"/>
          <w:color w:val="000000"/>
          <w:sz w:val="24"/>
          <w:szCs w:val="24"/>
        </w:rPr>
      </w:pPr>
      <w:r w:rsidRPr="001F44A8">
        <w:rPr>
          <w:rFonts w:ascii="Times New Roman" w:eastAsia="Arial Unicode MS" w:hAnsi="Times New Roman" w:cs="Times New Roman"/>
          <w:color w:val="000000"/>
          <w:sz w:val="24"/>
          <w:szCs w:val="24"/>
        </w:rPr>
        <w:t>% Loss=</w:t>
      </w:r>
      <m:oMath>
        <m:f>
          <m:fPr>
            <m:ctrlPr>
              <w:rPr>
                <w:rFonts w:ascii="Cambria Math" w:eastAsia="Arial Unicode MS" w:hAnsi="Times New Roman" w:cs="Times New Roman"/>
                <w:color w:val="000000"/>
                <w:sz w:val="24"/>
                <w:szCs w:val="24"/>
              </w:rPr>
            </m:ctrlPr>
          </m:fPr>
          <m:num>
            <m:r>
              <m:rPr>
                <m:sty m:val="p"/>
              </m:rPr>
              <w:rPr>
                <w:rFonts w:ascii="Cambria Math" w:eastAsia="Arial Unicode MS" w:hAnsi="Times New Roman" w:cs="Times New Roman"/>
                <w:color w:val="000000"/>
                <w:sz w:val="24"/>
                <w:szCs w:val="24"/>
              </w:rPr>
              <m:t>M{584+0.45</m:t>
            </m:r>
            <m:d>
              <m:dPr>
                <m:ctrlPr>
                  <w:rPr>
                    <w:rFonts w:ascii="Cambria Math" w:eastAsia="Arial Unicode MS" w:hAnsi="Times New Roman" w:cs="Times New Roman"/>
                    <w:color w:val="000000"/>
                    <w:sz w:val="24"/>
                    <w:szCs w:val="24"/>
                  </w:rPr>
                </m:ctrlPr>
              </m:dPr>
              <m:e>
                <m:sSub>
                  <m:sSubPr>
                    <m:ctrlPr>
                      <w:rPr>
                        <w:rFonts w:ascii="Cambria Math" w:eastAsia="Arial Unicode MS" w:hAnsi="Times New Roman" w:cs="Times New Roman"/>
                        <w:color w:val="000000"/>
                        <w:sz w:val="24"/>
                        <w:szCs w:val="24"/>
                      </w:rPr>
                    </m:ctrlPr>
                  </m:sSubPr>
                  <m:e>
                    <m:r>
                      <m:rPr>
                        <m:sty m:val="p"/>
                      </m:rPr>
                      <w:rPr>
                        <w:rFonts w:ascii="Cambria Math" w:eastAsia="Arial Unicode MS" w:hAnsi="Times New Roman" w:cs="Times New Roman"/>
                        <w:color w:val="000000"/>
                        <w:sz w:val="24"/>
                        <w:szCs w:val="24"/>
                      </w:rPr>
                      <m:t>T</m:t>
                    </m:r>
                  </m:e>
                  <m:sub>
                    <m:r>
                      <m:rPr>
                        <m:sty m:val="p"/>
                      </m:rPr>
                      <w:rPr>
                        <w:rFonts w:ascii="Cambria Math" w:eastAsia="Arial Unicode MS" w:hAnsi="Times New Roman" w:cs="Times New Roman"/>
                        <w:color w:val="000000"/>
                        <w:sz w:val="24"/>
                        <w:szCs w:val="24"/>
                      </w:rPr>
                      <m:t>fg</m:t>
                    </m:r>
                  </m:sub>
                </m:sSub>
                <m:r>
                  <m:rPr>
                    <m:sty m:val="p"/>
                  </m:rPr>
                  <w:rPr>
                    <w:rFonts w:ascii="Times New Roman" w:eastAsia="Arial Unicode MS" w:hAnsi="Times New Roman" w:cs="Times New Roman"/>
                    <w:color w:val="000000"/>
                    <w:sz w:val="24"/>
                    <w:szCs w:val="24"/>
                  </w:rPr>
                  <m:t>-</m:t>
                </m:r>
                <m:sSub>
                  <m:sSubPr>
                    <m:ctrlPr>
                      <w:rPr>
                        <w:rFonts w:ascii="Cambria Math" w:eastAsia="Arial Unicode MS" w:hAnsi="Times New Roman" w:cs="Times New Roman"/>
                        <w:color w:val="000000"/>
                        <w:sz w:val="24"/>
                        <w:szCs w:val="24"/>
                      </w:rPr>
                    </m:ctrlPr>
                  </m:sSubPr>
                  <m:e>
                    <m:r>
                      <m:rPr>
                        <m:sty m:val="p"/>
                      </m:rPr>
                      <w:rPr>
                        <w:rFonts w:ascii="Cambria Math" w:eastAsia="Arial Unicode MS" w:hAnsi="Times New Roman" w:cs="Times New Roman"/>
                        <w:color w:val="000000"/>
                        <w:sz w:val="24"/>
                        <w:szCs w:val="24"/>
                      </w:rPr>
                      <m:t>T</m:t>
                    </m:r>
                  </m:e>
                  <m:sub>
                    <m:r>
                      <m:rPr>
                        <m:sty m:val="p"/>
                      </m:rPr>
                      <w:rPr>
                        <w:rFonts w:ascii="Cambria Math" w:eastAsia="Arial Unicode MS" w:hAnsi="Times New Roman" w:cs="Times New Roman"/>
                        <w:color w:val="000000"/>
                        <w:sz w:val="24"/>
                        <w:szCs w:val="24"/>
                      </w:rPr>
                      <m:t>amb</m:t>
                    </m:r>
                  </m:sub>
                </m:sSub>
              </m:e>
            </m:d>
            <m:r>
              <m:rPr>
                <m:sty m:val="p"/>
              </m:rPr>
              <w:rPr>
                <w:rFonts w:ascii="Cambria Math" w:eastAsia="Arial Unicode MS" w:hAnsi="Times New Roman" w:cs="Times New Roman"/>
                <w:color w:val="000000"/>
                <w:sz w:val="24"/>
                <w:szCs w:val="24"/>
              </w:rPr>
              <m:t>}</m:t>
            </m:r>
          </m:num>
          <m:den>
            <m:r>
              <m:rPr>
                <m:sty m:val="p"/>
              </m:rPr>
              <w:rPr>
                <w:rFonts w:ascii="Cambria Math" w:eastAsia="Arial Unicode MS" w:hAnsi="Times New Roman" w:cs="Times New Roman"/>
                <w:color w:val="000000"/>
                <w:sz w:val="24"/>
                <w:szCs w:val="24"/>
              </w:rPr>
              <m:t>GCV of fuel</m:t>
            </m:r>
          </m:den>
        </m:f>
      </m:oMath>
      <w:r w:rsidRPr="001F44A8">
        <w:rPr>
          <w:rFonts w:ascii="Times New Roman" w:eastAsia="Arial Unicode MS" w:hAnsi="Times New Roman" w:cs="Times New Roman"/>
          <w:color w:val="000000"/>
          <w:sz w:val="24"/>
          <w:szCs w:val="24"/>
        </w:rPr>
        <w:t>×100</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Where, </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M=- % Moisture of in 1 kg of fuel oil (0.15 kg/kg of fuel oil) </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T</w:t>
      </w:r>
      <w:r w:rsidRPr="001F44A8">
        <w:rPr>
          <w:rFonts w:ascii="Times New Roman" w:hAnsi="Times New Roman" w:cs="Times New Roman"/>
          <w:color w:val="000000"/>
          <w:position w:val="-6"/>
          <w:sz w:val="24"/>
          <w:szCs w:val="24"/>
          <w:vertAlign w:val="subscript"/>
        </w:rPr>
        <w:t xml:space="preserve">fg </w:t>
      </w:r>
      <w:r w:rsidRPr="001F44A8">
        <w:rPr>
          <w:rFonts w:ascii="Times New Roman" w:hAnsi="Times New Roman" w:cs="Times New Roman"/>
          <w:color w:val="000000"/>
          <w:sz w:val="24"/>
          <w:szCs w:val="24"/>
        </w:rPr>
        <w:t>= Flue Gas Temperature</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T</w:t>
      </w:r>
      <w:r w:rsidRPr="001F44A8">
        <w:rPr>
          <w:rFonts w:ascii="Times New Roman" w:hAnsi="Times New Roman" w:cs="Times New Roman"/>
          <w:color w:val="000000"/>
          <w:position w:val="-6"/>
          <w:sz w:val="24"/>
          <w:szCs w:val="24"/>
          <w:vertAlign w:val="subscript"/>
        </w:rPr>
        <w:t xml:space="preserve">amb </w:t>
      </w:r>
      <w:r w:rsidRPr="001F44A8">
        <w:rPr>
          <w:rFonts w:ascii="Times New Roman" w:hAnsi="Times New Roman" w:cs="Times New Roman"/>
          <w:color w:val="000000"/>
          <w:sz w:val="24"/>
          <w:szCs w:val="24"/>
        </w:rPr>
        <w:t xml:space="preserve">- Ambient temperature </w:t>
      </w:r>
    </w:p>
    <w:p w:rsidR="00927AC7" w:rsidRPr="001F44A8" w:rsidRDefault="00927AC7" w:rsidP="00C7654B">
      <w:pPr>
        <w:autoSpaceDE w:val="0"/>
        <w:autoSpaceDN w:val="0"/>
        <w:adjustRightInd w:val="0"/>
        <w:spacing w:after="0" w:line="360" w:lineRule="auto"/>
        <w:ind w:firstLine="720"/>
        <w:jc w:val="both"/>
        <w:rPr>
          <w:rFonts w:ascii="Times New Roman" w:eastAsia="Arial Unicode MS" w:hAnsi="Times New Roman" w:cs="Times New Roman"/>
          <w:color w:val="000000"/>
          <w:sz w:val="24"/>
          <w:szCs w:val="24"/>
        </w:rPr>
      </w:pPr>
      <w:r w:rsidRPr="001F44A8">
        <w:rPr>
          <w:rFonts w:ascii="Times New Roman" w:hAnsi="Times New Roman" w:cs="Times New Roman"/>
          <w:color w:val="000000"/>
          <w:sz w:val="24"/>
          <w:szCs w:val="24"/>
        </w:rPr>
        <w:t>GCV - Gross Calorific Value of Fuel</w:t>
      </w:r>
    </w:p>
    <w:p w:rsidR="00927AC7" w:rsidRPr="001F44A8" w:rsidRDefault="00927AC7" w:rsidP="00C7654B">
      <w:pPr>
        <w:autoSpaceDE w:val="0"/>
        <w:autoSpaceDN w:val="0"/>
        <w:adjustRightInd w:val="0"/>
        <w:spacing w:after="0" w:line="360" w:lineRule="auto"/>
        <w:ind w:firstLine="720"/>
        <w:jc w:val="both"/>
        <w:rPr>
          <w:rFonts w:ascii="Times New Roman" w:eastAsia="Arial Unicode MS" w:hAnsi="Times New Roman" w:cs="Times New Roman"/>
          <w:color w:val="000000"/>
          <w:sz w:val="24"/>
          <w:szCs w:val="24"/>
        </w:rPr>
      </w:pPr>
      <w:r w:rsidRPr="001F44A8">
        <w:rPr>
          <w:rFonts w:ascii="Times New Roman" w:eastAsia="Arial Unicode MS" w:hAnsi="Times New Roman" w:cs="Times New Roman"/>
          <w:color w:val="000000"/>
          <w:sz w:val="24"/>
          <w:szCs w:val="24"/>
        </w:rPr>
        <w:t>% Loss=</w:t>
      </w:r>
      <m:oMath>
        <m:f>
          <m:fPr>
            <m:ctrlPr>
              <w:rPr>
                <w:rFonts w:ascii="Cambria Math" w:eastAsia="Arial Unicode MS" w:hAnsi="Times New Roman" w:cs="Times New Roman"/>
                <w:i/>
                <w:color w:val="000000"/>
                <w:sz w:val="24"/>
                <w:szCs w:val="24"/>
              </w:rPr>
            </m:ctrlPr>
          </m:fPr>
          <m:num>
            <m:r>
              <w:rPr>
                <w:rFonts w:ascii="Cambria Math" w:eastAsia="Arial Unicode MS" w:hAnsi="Times New Roman" w:cs="Times New Roman"/>
                <w:color w:val="000000"/>
                <w:sz w:val="24"/>
                <w:szCs w:val="24"/>
              </w:rPr>
              <m:t>0.15</m:t>
            </m:r>
            <m:r>
              <w:rPr>
                <w:rFonts w:ascii="Times New Roman" w:eastAsia="Arial Unicode MS" w:hAnsi="Times New Roman" w:cs="Times New Roman"/>
                <w:color w:val="000000"/>
                <w:sz w:val="24"/>
                <w:szCs w:val="24"/>
              </w:rPr>
              <m:t>×</m:t>
            </m:r>
            <m:r>
              <w:rPr>
                <w:rFonts w:ascii="Cambria Math" w:eastAsia="Arial Unicode MS" w:hAnsi="Times New Roman" w:cs="Times New Roman"/>
                <w:color w:val="000000"/>
                <w:sz w:val="24"/>
                <w:szCs w:val="24"/>
              </w:rPr>
              <m:t>{584+0.45</m:t>
            </m:r>
            <m:r>
              <w:rPr>
                <w:rFonts w:ascii="Times New Roman" w:eastAsia="Arial Unicode MS" w:hAnsi="Times New Roman" w:cs="Times New Roman"/>
                <w:color w:val="000000"/>
                <w:sz w:val="24"/>
                <w:szCs w:val="24"/>
              </w:rPr>
              <m:t>×</m:t>
            </m:r>
            <m:d>
              <m:dPr>
                <m:ctrlPr>
                  <w:rPr>
                    <w:rFonts w:ascii="Cambria Math" w:eastAsia="Arial Unicode MS" w:hAnsi="Times New Roman" w:cs="Times New Roman"/>
                    <w:i/>
                    <w:color w:val="000000"/>
                    <w:sz w:val="24"/>
                    <w:szCs w:val="24"/>
                  </w:rPr>
                </m:ctrlPr>
              </m:dPr>
              <m:e>
                <m:r>
                  <w:rPr>
                    <w:rFonts w:ascii="Cambria Math" w:eastAsia="Arial Unicode MS" w:hAnsi="Times New Roman" w:cs="Times New Roman"/>
                    <w:color w:val="000000"/>
                    <w:sz w:val="24"/>
                    <w:szCs w:val="24"/>
                  </w:rPr>
                  <m:t>750</m:t>
                </m:r>
                <m:r>
                  <w:rPr>
                    <w:rFonts w:ascii="Times New Roman" w:eastAsia="Arial Unicode MS" w:hAnsi="Times New Roman" w:cs="Times New Roman"/>
                    <w:color w:val="000000"/>
                    <w:sz w:val="24"/>
                    <w:szCs w:val="24"/>
                  </w:rPr>
                  <m:t>-</m:t>
                </m:r>
                <m:r>
                  <w:rPr>
                    <w:rFonts w:ascii="Cambria Math" w:eastAsia="Arial Unicode MS" w:hAnsi="Times New Roman" w:cs="Times New Roman"/>
                    <w:color w:val="000000"/>
                    <w:sz w:val="24"/>
                    <w:szCs w:val="24"/>
                  </w:rPr>
                  <m:t>40</m:t>
                </m:r>
              </m:e>
            </m:d>
            <m:r>
              <w:rPr>
                <w:rFonts w:ascii="Cambria Math" w:eastAsia="Arial Unicode MS" w:hAnsi="Times New Roman" w:cs="Times New Roman"/>
                <w:color w:val="000000"/>
                <w:sz w:val="24"/>
                <w:szCs w:val="24"/>
              </w:rPr>
              <m:t>}</m:t>
            </m:r>
          </m:num>
          <m:den>
            <m:r>
              <w:rPr>
                <w:rFonts w:ascii="Cambria Math" w:eastAsia="Arial Unicode MS" w:hAnsi="Times New Roman" w:cs="Times New Roman"/>
                <w:color w:val="000000"/>
                <w:sz w:val="24"/>
                <w:szCs w:val="24"/>
              </w:rPr>
              <m:t>10000</m:t>
            </m:r>
          </m:den>
        </m:f>
        <m:r>
          <w:rPr>
            <w:rFonts w:ascii="Times New Roman" w:eastAsia="Arial Unicode MS" w:hAnsi="Times New Roman" w:cs="Times New Roman"/>
            <w:color w:val="000000"/>
            <w:sz w:val="24"/>
            <w:szCs w:val="24"/>
          </w:rPr>
          <m:t>×</m:t>
        </m:r>
        <m:r>
          <w:rPr>
            <w:rFonts w:ascii="Cambria Math" w:eastAsia="Arial Unicode MS" w:hAnsi="Times New Roman" w:cs="Times New Roman"/>
            <w:color w:val="000000"/>
            <w:sz w:val="24"/>
            <w:szCs w:val="24"/>
          </w:rPr>
          <m:t>100</m:t>
        </m:r>
      </m:oMath>
      <w:r w:rsidRPr="001F44A8">
        <w:rPr>
          <w:rFonts w:ascii="Times New Roman" w:eastAsia="Arial Unicode MS" w:hAnsi="Times New Roman" w:cs="Times New Roman"/>
          <w:color w:val="000000"/>
          <w:sz w:val="24"/>
          <w:szCs w:val="24"/>
        </w:rPr>
        <w:t>=1.36%</w:t>
      </w:r>
    </w:p>
    <w:p w:rsidR="00927AC7" w:rsidRPr="001F44A8" w:rsidRDefault="00927AC7" w:rsidP="00C7654B">
      <w:pPr>
        <w:autoSpaceDE w:val="0"/>
        <w:autoSpaceDN w:val="0"/>
        <w:adjustRightInd w:val="0"/>
        <w:spacing w:after="0" w:line="360" w:lineRule="auto"/>
        <w:jc w:val="both"/>
        <w:rPr>
          <w:rFonts w:ascii="Times New Roman" w:hAnsi="Times New Roman" w:cs="Times New Roman"/>
          <w:bCs/>
          <w:color w:val="000000"/>
          <w:sz w:val="24"/>
          <w:szCs w:val="24"/>
        </w:rPr>
      </w:pPr>
      <w:r w:rsidRPr="001F44A8">
        <w:rPr>
          <w:rFonts w:ascii="Times New Roman" w:hAnsi="Times New Roman" w:cs="Times New Roman"/>
          <w:bCs/>
          <w:color w:val="000000"/>
          <w:sz w:val="24"/>
          <w:szCs w:val="24"/>
        </w:rPr>
        <w:t>3. Loss Due to Evaporation of Water Formed due to Hydrogen in Fuel</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000000"/>
          <w:sz w:val="24"/>
          <w:szCs w:val="24"/>
        </w:rPr>
      </w:pP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lastRenderedPageBreak/>
        <w:t>% Loss=</w:t>
      </w:r>
      <m:oMath>
        <m:f>
          <m:fPr>
            <m:ctrlPr>
              <w:rPr>
                <w:rFonts w:ascii="Cambria Math" w:hAnsi="Times New Roman" w:cs="Times New Roman"/>
                <w:color w:val="000000"/>
                <w:sz w:val="24"/>
                <w:szCs w:val="24"/>
              </w:rPr>
            </m:ctrlPr>
          </m:fPr>
          <m:num>
            <m:r>
              <m:rPr>
                <m:sty m:val="p"/>
              </m:rPr>
              <w:rPr>
                <w:rFonts w:ascii="Cambria Math" w:hAnsi="Times New Roman" w:cs="Times New Roman"/>
                <w:color w:val="000000"/>
                <w:sz w:val="24"/>
                <w:szCs w:val="24"/>
              </w:rPr>
              <m:t>9</m:t>
            </m:r>
            <m:r>
              <m:rPr>
                <m:sty m:val="p"/>
              </m:rPr>
              <w:rPr>
                <w:rFonts w:ascii="Times New Roman" w:hAnsi="Times New Roman" w:cs="Times New Roman"/>
                <w:color w:val="000000"/>
                <w:sz w:val="24"/>
                <w:szCs w:val="24"/>
              </w:rPr>
              <m:t>×</m:t>
            </m:r>
            <m:sSub>
              <m:sSubPr>
                <m:ctrlPr>
                  <w:rPr>
                    <w:rFonts w:ascii="Cambria Math" w:hAnsi="Times New Roman" w:cs="Times New Roman"/>
                    <w:color w:val="000000"/>
                    <w:sz w:val="24"/>
                    <w:szCs w:val="24"/>
                  </w:rPr>
                </m:ctrlPr>
              </m:sSubPr>
              <m:e>
                <m:r>
                  <m:rPr>
                    <m:sty m:val="p"/>
                  </m:rPr>
                  <w:rPr>
                    <w:rFonts w:ascii="Cambria Math" w:hAnsi="Times New Roman" w:cs="Times New Roman"/>
                    <w:color w:val="000000"/>
                    <w:sz w:val="24"/>
                    <w:szCs w:val="24"/>
                  </w:rPr>
                  <m:t>H</m:t>
                </m:r>
              </m:e>
              <m:sub>
                <m:r>
                  <m:rPr>
                    <m:sty m:val="p"/>
                  </m:rPr>
                  <w:rPr>
                    <w:rFonts w:ascii="Cambria Math" w:hAnsi="Times New Roman" w:cs="Times New Roman"/>
                    <w:color w:val="000000"/>
                    <w:sz w:val="24"/>
                    <w:szCs w:val="24"/>
                  </w:rPr>
                  <m:t>2</m:t>
                </m:r>
              </m:sub>
            </m:sSub>
            <m:r>
              <m:rPr>
                <m:sty m:val="p"/>
              </m:rPr>
              <w:rPr>
                <w:rFonts w:ascii="Times New Roman" w:hAnsi="Times New Roman" w:cs="Times New Roman"/>
                <w:color w:val="000000"/>
                <w:sz w:val="24"/>
                <w:szCs w:val="24"/>
              </w:rPr>
              <m:t>×</m:t>
            </m:r>
            <m:d>
              <m:dPr>
                <m:begChr m:val="{"/>
                <m:endChr m:val="}"/>
                <m:ctrlPr>
                  <w:rPr>
                    <w:rFonts w:ascii="Cambria Math" w:hAnsi="Times New Roman" w:cs="Times New Roman"/>
                    <w:color w:val="000000"/>
                    <w:sz w:val="24"/>
                    <w:szCs w:val="24"/>
                  </w:rPr>
                </m:ctrlPr>
              </m:dPr>
              <m:e>
                <m:r>
                  <m:rPr>
                    <m:sty m:val="p"/>
                  </m:rPr>
                  <w:rPr>
                    <w:rFonts w:ascii="Cambria Math" w:hAnsi="Times New Roman" w:cs="Times New Roman"/>
                    <w:color w:val="000000"/>
                    <w:sz w:val="24"/>
                    <w:szCs w:val="24"/>
                  </w:rPr>
                  <m:t>584+0.45</m:t>
                </m:r>
                <m:d>
                  <m:dPr>
                    <m:ctrlPr>
                      <w:rPr>
                        <w:rFonts w:ascii="Cambria Math" w:hAnsi="Times New Roman" w:cs="Times New Roman"/>
                        <w:color w:val="000000"/>
                        <w:sz w:val="24"/>
                        <w:szCs w:val="24"/>
                      </w:rPr>
                    </m:ctrlPr>
                  </m:dPr>
                  <m:e>
                    <m:sSub>
                      <m:sSubPr>
                        <m:ctrlPr>
                          <w:rPr>
                            <w:rFonts w:ascii="Cambria Math" w:hAnsi="Times New Roman" w:cs="Times New Roman"/>
                            <w:color w:val="000000"/>
                            <w:sz w:val="24"/>
                            <w:szCs w:val="24"/>
                          </w:rPr>
                        </m:ctrlPr>
                      </m:sSubPr>
                      <m:e>
                        <m:r>
                          <m:rPr>
                            <m:sty m:val="p"/>
                          </m:rPr>
                          <w:rPr>
                            <w:rFonts w:ascii="Cambria Math" w:hAnsi="Times New Roman" w:cs="Times New Roman"/>
                            <w:color w:val="000000"/>
                            <w:sz w:val="24"/>
                            <w:szCs w:val="24"/>
                          </w:rPr>
                          <m:t>T</m:t>
                        </m:r>
                      </m:e>
                      <m:sub>
                        <m:r>
                          <m:rPr>
                            <m:sty m:val="p"/>
                          </m:rPr>
                          <w:rPr>
                            <w:rFonts w:ascii="Cambria Math" w:hAnsi="Times New Roman" w:cs="Times New Roman"/>
                            <w:color w:val="000000"/>
                            <w:sz w:val="24"/>
                            <w:szCs w:val="24"/>
                          </w:rPr>
                          <m:t>fg</m:t>
                        </m:r>
                      </m:sub>
                    </m:sSub>
                    <m:r>
                      <m:rPr>
                        <m:sty m:val="p"/>
                      </m:rPr>
                      <w:rPr>
                        <w:rFonts w:ascii="Times New Roman" w:hAnsi="Times New Roman" w:cs="Times New Roman"/>
                        <w:color w:val="000000"/>
                        <w:sz w:val="24"/>
                        <w:szCs w:val="24"/>
                      </w:rPr>
                      <m:t>-</m:t>
                    </m:r>
                    <m:sSub>
                      <m:sSubPr>
                        <m:ctrlPr>
                          <w:rPr>
                            <w:rFonts w:ascii="Cambria Math" w:hAnsi="Times New Roman" w:cs="Times New Roman"/>
                            <w:color w:val="000000"/>
                            <w:sz w:val="24"/>
                            <w:szCs w:val="24"/>
                          </w:rPr>
                        </m:ctrlPr>
                      </m:sSubPr>
                      <m:e>
                        <m:r>
                          <m:rPr>
                            <m:sty m:val="p"/>
                          </m:rPr>
                          <w:rPr>
                            <w:rFonts w:ascii="Cambria Math" w:hAnsi="Times New Roman" w:cs="Times New Roman"/>
                            <w:color w:val="000000"/>
                            <w:sz w:val="24"/>
                            <w:szCs w:val="24"/>
                          </w:rPr>
                          <m:t>T</m:t>
                        </m:r>
                      </m:e>
                      <m:sub>
                        <m:r>
                          <m:rPr>
                            <m:sty m:val="p"/>
                          </m:rPr>
                          <w:rPr>
                            <w:rFonts w:ascii="Cambria Math" w:hAnsi="Times New Roman" w:cs="Times New Roman"/>
                            <w:color w:val="000000"/>
                            <w:sz w:val="24"/>
                            <w:szCs w:val="24"/>
                          </w:rPr>
                          <m:t>amb</m:t>
                        </m:r>
                      </m:sub>
                    </m:sSub>
                  </m:e>
                </m:d>
              </m:e>
            </m:d>
          </m:num>
          <m:den>
            <m:r>
              <m:rPr>
                <m:sty m:val="p"/>
              </m:rPr>
              <w:rPr>
                <w:rFonts w:ascii="Cambria Math" w:hAnsi="Times New Roman" w:cs="Times New Roman"/>
                <w:color w:val="000000"/>
                <w:sz w:val="24"/>
                <w:szCs w:val="24"/>
              </w:rPr>
              <m:t xml:space="preserve">GCV of Fuel </m:t>
            </m:r>
          </m:den>
        </m:f>
        <m:r>
          <m:rPr>
            <m:sty m:val="p"/>
          </m:rPr>
          <w:rPr>
            <w:rFonts w:ascii="Times New Roman" w:hAnsi="Times New Roman" w:cs="Times New Roman"/>
            <w:color w:val="000000"/>
            <w:sz w:val="24"/>
            <w:szCs w:val="24"/>
          </w:rPr>
          <m:t>×</m:t>
        </m:r>
        <m:r>
          <m:rPr>
            <m:sty m:val="p"/>
          </m:rPr>
          <w:rPr>
            <w:rFonts w:ascii="Cambria Math" w:hAnsi="Times New Roman" w:cs="Times New Roman"/>
            <w:color w:val="000000"/>
            <w:sz w:val="24"/>
            <w:szCs w:val="24"/>
          </w:rPr>
          <m:t>100</m:t>
        </m:r>
      </m:oMath>
      <w:r w:rsidRPr="001F44A8">
        <w:rPr>
          <w:rFonts w:ascii="Times New Roman" w:hAnsi="Times New Roman" w:cs="Times New Roman"/>
          <w:color w:val="000000"/>
          <w:sz w:val="24"/>
          <w:szCs w:val="24"/>
        </w:rPr>
        <w:t xml:space="preserve"> </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Where, H</w:t>
      </w:r>
      <w:r w:rsidRPr="001F44A8">
        <w:rPr>
          <w:rFonts w:ascii="Times New Roman" w:hAnsi="Times New Roman" w:cs="Times New Roman"/>
          <w:color w:val="000000"/>
          <w:position w:val="-6"/>
          <w:sz w:val="24"/>
          <w:szCs w:val="24"/>
          <w:vertAlign w:val="subscript"/>
        </w:rPr>
        <w:t xml:space="preserve">2 </w:t>
      </w:r>
      <w:r w:rsidRPr="001F44A8">
        <w:rPr>
          <w:rFonts w:ascii="Times New Roman" w:hAnsi="Times New Roman" w:cs="Times New Roman"/>
          <w:color w:val="000000"/>
          <w:sz w:val="24"/>
          <w:szCs w:val="24"/>
        </w:rPr>
        <w:t>– % of H</w:t>
      </w:r>
      <w:r w:rsidRPr="001F44A8">
        <w:rPr>
          <w:rFonts w:ascii="Times New Roman" w:hAnsi="Times New Roman" w:cs="Times New Roman"/>
          <w:color w:val="000000"/>
          <w:position w:val="-6"/>
          <w:sz w:val="24"/>
          <w:szCs w:val="24"/>
          <w:vertAlign w:val="subscript"/>
        </w:rPr>
        <w:t xml:space="preserve">2 </w:t>
      </w:r>
      <w:r w:rsidRPr="001F44A8">
        <w:rPr>
          <w:rFonts w:ascii="Times New Roman" w:hAnsi="Times New Roman" w:cs="Times New Roman"/>
          <w:color w:val="000000"/>
          <w:sz w:val="24"/>
          <w:szCs w:val="24"/>
        </w:rPr>
        <w:t xml:space="preserve">in 1 kg of fuel oil (0.1123 kg/kg of fuel oil) </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ab/>
        <w:t>=</w:t>
      </w:r>
      <m:oMath>
        <m:f>
          <m:fPr>
            <m:ctrlPr>
              <w:rPr>
                <w:rFonts w:ascii="Cambria Math" w:hAnsi="Times New Roman" w:cs="Times New Roman"/>
                <w:color w:val="000000"/>
                <w:sz w:val="24"/>
                <w:szCs w:val="24"/>
              </w:rPr>
            </m:ctrlPr>
          </m:fPr>
          <m:num>
            <m:r>
              <m:rPr>
                <m:sty m:val="p"/>
              </m:rPr>
              <w:rPr>
                <w:rFonts w:ascii="Cambria Math" w:hAnsi="Times New Roman" w:cs="Times New Roman"/>
                <w:color w:val="000000"/>
                <w:sz w:val="24"/>
                <w:szCs w:val="24"/>
              </w:rPr>
              <m:t>9</m:t>
            </m:r>
            <m:r>
              <m:rPr>
                <m:sty m:val="p"/>
              </m:rPr>
              <w:rPr>
                <w:rFonts w:ascii="Times New Roman" w:hAnsi="Times New Roman" w:cs="Times New Roman"/>
                <w:color w:val="000000"/>
                <w:sz w:val="24"/>
                <w:szCs w:val="24"/>
              </w:rPr>
              <m:t>×</m:t>
            </m:r>
            <m:r>
              <m:rPr>
                <m:sty m:val="p"/>
              </m:rPr>
              <w:rPr>
                <w:rFonts w:ascii="Cambria Math" w:hAnsi="Times New Roman" w:cs="Times New Roman"/>
                <w:color w:val="000000"/>
                <w:sz w:val="24"/>
                <w:szCs w:val="24"/>
              </w:rPr>
              <m:t>0.1123</m:t>
            </m:r>
            <m:r>
              <m:rPr>
                <m:sty m:val="p"/>
              </m:rPr>
              <w:rPr>
                <w:rFonts w:ascii="Times New Roman" w:hAnsi="Times New Roman" w:cs="Times New Roman"/>
                <w:color w:val="000000"/>
                <w:sz w:val="24"/>
                <w:szCs w:val="24"/>
              </w:rPr>
              <m:t>×</m:t>
            </m:r>
            <m:r>
              <m:rPr>
                <m:sty m:val="p"/>
              </m:rPr>
              <w:rPr>
                <w:rFonts w:ascii="Cambria Math" w:hAnsi="Times New Roman" w:cs="Times New Roman"/>
                <w:color w:val="000000"/>
                <w:sz w:val="24"/>
                <w:szCs w:val="24"/>
              </w:rPr>
              <m:t>{584+0.45</m:t>
            </m:r>
            <m:r>
              <m:rPr>
                <m:sty m:val="p"/>
              </m:rPr>
              <w:rPr>
                <w:rFonts w:ascii="Times New Roman" w:hAnsi="Times New Roman" w:cs="Times New Roman"/>
                <w:color w:val="000000"/>
                <w:sz w:val="24"/>
                <w:szCs w:val="24"/>
              </w:rPr>
              <m:t>×</m:t>
            </m:r>
            <m:d>
              <m:dPr>
                <m:ctrlPr>
                  <w:rPr>
                    <w:rFonts w:ascii="Cambria Math" w:hAnsi="Times New Roman" w:cs="Times New Roman"/>
                    <w:color w:val="000000"/>
                    <w:sz w:val="24"/>
                    <w:szCs w:val="24"/>
                  </w:rPr>
                </m:ctrlPr>
              </m:dPr>
              <m:e>
                <m:r>
                  <m:rPr>
                    <m:sty m:val="p"/>
                  </m:rPr>
                  <w:rPr>
                    <w:rFonts w:ascii="Cambria Math" w:hAnsi="Times New Roman" w:cs="Times New Roman"/>
                    <w:color w:val="000000"/>
                    <w:sz w:val="24"/>
                    <w:szCs w:val="24"/>
                  </w:rPr>
                  <m:t>750</m:t>
                </m:r>
                <m:r>
                  <m:rPr>
                    <m:sty m:val="p"/>
                  </m:rPr>
                  <w:rPr>
                    <w:rFonts w:ascii="Times New Roman" w:hAnsi="Times New Roman" w:cs="Times New Roman"/>
                    <w:color w:val="000000"/>
                    <w:sz w:val="24"/>
                    <w:szCs w:val="24"/>
                  </w:rPr>
                  <m:t>-</m:t>
                </m:r>
                <m:r>
                  <m:rPr>
                    <m:sty m:val="p"/>
                  </m:rPr>
                  <w:rPr>
                    <w:rFonts w:ascii="Cambria Math" w:hAnsi="Times New Roman" w:cs="Times New Roman"/>
                    <w:color w:val="000000"/>
                    <w:sz w:val="24"/>
                    <w:szCs w:val="24"/>
                  </w:rPr>
                  <m:t>40</m:t>
                </m:r>
              </m:e>
            </m:d>
            <m:r>
              <m:rPr>
                <m:sty m:val="p"/>
              </m:rPr>
              <w:rPr>
                <w:rFonts w:ascii="Cambria Math" w:hAnsi="Times New Roman" w:cs="Times New Roman"/>
                <w:color w:val="000000"/>
                <w:sz w:val="24"/>
                <w:szCs w:val="24"/>
              </w:rPr>
              <m:t>}</m:t>
            </m:r>
          </m:num>
          <m:den>
            <m:r>
              <m:rPr>
                <m:sty m:val="p"/>
              </m:rPr>
              <w:rPr>
                <w:rFonts w:ascii="Cambria Math" w:hAnsi="Times New Roman" w:cs="Times New Roman"/>
                <w:color w:val="000000"/>
                <w:sz w:val="24"/>
                <w:szCs w:val="24"/>
              </w:rPr>
              <m:t>10000</m:t>
            </m:r>
          </m:den>
        </m:f>
      </m:oMath>
      <w:r w:rsidRPr="001F44A8">
        <w:rPr>
          <w:rFonts w:ascii="Times New Roman" w:hAnsi="Times New Roman" w:cs="Times New Roman"/>
          <w:color w:val="000000"/>
          <w:sz w:val="24"/>
          <w:szCs w:val="24"/>
        </w:rPr>
        <w:t>×100= 9.13 %</w:t>
      </w:r>
    </w:p>
    <w:p w:rsidR="00927AC7" w:rsidRPr="001F44A8" w:rsidRDefault="00927AC7" w:rsidP="00C7654B">
      <w:pPr>
        <w:autoSpaceDE w:val="0"/>
        <w:autoSpaceDN w:val="0"/>
        <w:adjustRightInd w:val="0"/>
        <w:spacing w:after="0" w:line="360" w:lineRule="auto"/>
        <w:jc w:val="both"/>
        <w:rPr>
          <w:rFonts w:ascii="Times New Roman" w:hAnsi="Times New Roman" w:cs="Times New Roman"/>
          <w:bCs/>
          <w:color w:val="000000"/>
          <w:sz w:val="24"/>
          <w:szCs w:val="24"/>
        </w:rPr>
      </w:pPr>
      <w:r w:rsidRPr="001F44A8">
        <w:rPr>
          <w:rFonts w:ascii="Times New Roman" w:hAnsi="Times New Roman" w:cs="Times New Roman"/>
          <w:bCs/>
          <w:color w:val="000000"/>
          <w:sz w:val="24"/>
          <w:szCs w:val="24"/>
        </w:rPr>
        <w:t>4. Heat Loss due to Openings:</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bCs/>
          <w:color w:val="000000"/>
          <w:sz w:val="24"/>
          <w:szCs w:val="24"/>
        </w:rPr>
        <w:tab/>
        <w:t>The furnace bodies are not totally confined. Many openings are provided purposefully to for other functions. But these opening cause the escape of heat by radiation. To calculate the true efficiency, we need to consider the heat loss by radiation too.</w:t>
      </w:r>
      <w:r w:rsidRPr="001F44A8">
        <w:rPr>
          <w:rFonts w:ascii="Times New Roman" w:hAnsi="Times New Roman" w:cs="Times New Roman"/>
          <w:color w:val="000000"/>
          <w:sz w:val="24"/>
          <w:szCs w:val="24"/>
        </w:rPr>
        <w:t xml:space="preserve"> This is calculated by computing black body radiation at furnace temperature, and multiplying these values with emissivity, and the factor of radiation through openings.</w:t>
      </w:r>
    </w:p>
    <w:p w:rsidR="00927AC7" w:rsidRPr="001F44A8" w:rsidRDefault="00927AC7" w:rsidP="00C7654B">
      <w:pPr>
        <w:autoSpaceDE w:val="0"/>
        <w:autoSpaceDN w:val="0"/>
        <w:adjustRightInd w:val="0"/>
        <w:spacing w:after="0" w:line="360" w:lineRule="auto"/>
        <w:jc w:val="both"/>
        <w:rPr>
          <w:rFonts w:ascii="Times New Roman" w:eastAsia="Arial Unicode MS" w:hAnsi="Times New Roman" w:cs="Times New Roman"/>
          <w:color w:val="000000"/>
          <w:sz w:val="24"/>
          <w:szCs w:val="24"/>
        </w:rPr>
      </w:pPr>
      <w:r w:rsidRPr="001F44A8">
        <w:rPr>
          <w:rFonts w:ascii="Times New Roman" w:eastAsia="Arial Unicode MS" w:hAnsi="Times New Roman" w:cs="Times New Roman"/>
          <w:color w:val="000000"/>
          <w:sz w:val="24"/>
          <w:szCs w:val="24"/>
        </w:rPr>
        <w:t xml:space="preserve">                </w:t>
      </w:r>
      <w:r w:rsidRPr="001F44A8">
        <w:rPr>
          <w:rFonts w:ascii="Times New Roman" w:eastAsia="Arial Unicode MS" w:hAnsi="Times New Roman" w:cs="Times New Roman"/>
          <w:noProof/>
          <w:color w:val="000000"/>
          <w:sz w:val="24"/>
          <w:szCs w:val="24"/>
        </w:rPr>
        <w:drawing>
          <wp:inline distT="0" distB="0" distL="0" distR="0">
            <wp:extent cx="3916680" cy="3907790"/>
            <wp:effectExtent l="1905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3916680" cy="3907790"/>
                    </a:xfrm>
                    <a:prstGeom prst="rect">
                      <a:avLst/>
                    </a:prstGeom>
                    <a:noFill/>
                    <a:ln w="9525">
                      <a:noFill/>
                      <a:miter lim="800000"/>
                      <a:headEnd/>
                      <a:tailEnd/>
                    </a:ln>
                  </pic:spPr>
                </pic:pic>
              </a:graphicData>
            </a:graphic>
          </wp:inline>
        </w:drawing>
      </w:r>
    </w:p>
    <w:p w:rsidR="00927AC7" w:rsidRPr="001F44A8" w:rsidRDefault="00927AC7" w:rsidP="002D0C54">
      <w:pPr>
        <w:autoSpaceDE w:val="0"/>
        <w:autoSpaceDN w:val="0"/>
        <w:adjustRightInd w:val="0"/>
        <w:spacing w:after="0" w:line="360" w:lineRule="auto"/>
        <w:jc w:val="center"/>
        <w:rPr>
          <w:rFonts w:ascii="Times New Roman" w:eastAsia="Arial Unicode MS" w:hAnsi="Times New Roman" w:cs="Times New Roman"/>
          <w:color w:val="000000"/>
          <w:sz w:val="24"/>
          <w:szCs w:val="24"/>
        </w:rPr>
      </w:pPr>
      <w:r w:rsidRPr="001F44A8">
        <w:rPr>
          <w:rFonts w:ascii="Times New Roman" w:eastAsia="Arial Unicode MS" w:hAnsi="Times New Roman" w:cs="Times New Roman"/>
          <w:color w:val="000000"/>
          <w:sz w:val="24"/>
          <w:szCs w:val="24"/>
        </w:rPr>
        <w:t>Fig 2: Black body radiation vs. temperature</w:t>
      </w:r>
    </w:p>
    <w:p w:rsidR="00927AC7" w:rsidRPr="001F44A8" w:rsidRDefault="00927AC7" w:rsidP="002D0C54">
      <w:pPr>
        <w:autoSpaceDE w:val="0"/>
        <w:autoSpaceDN w:val="0"/>
        <w:adjustRightInd w:val="0"/>
        <w:spacing w:after="0" w:line="360" w:lineRule="auto"/>
        <w:jc w:val="center"/>
        <w:rPr>
          <w:rFonts w:ascii="Times New Roman" w:eastAsia="Arial Unicode MS" w:hAnsi="Times New Roman" w:cs="Times New Roman"/>
          <w:color w:val="000000"/>
          <w:sz w:val="24"/>
          <w:szCs w:val="24"/>
        </w:rPr>
      </w:pPr>
    </w:p>
    <w:p w:rsidR="00927AC7" w:rsidRPr="001F44A8" w:rsidRDefault="00927AC7" w:rsidP="00C7654B">
      <w:pPr>
        <w:autoSpaceDE w:val="0"/>
        <w:autoSpaceDN w:val="0"/>
        <w:adjustRightInd w:val="0"/>
        <w:spacing w:after="0" w:line="360" w:lineRule="auto"/>
        <w:jc w:val="both"/>
        <w:rPr>
          <w:rFonts w:ascii="Times New Roman" w:eastAsia="Arial Unicode MS" w:hAnsi="Times New Roman" w:cs="Times New Roman"/>
          <w:color w:val="000000"/>
          <w:sz w:val="24"/>
          <w:szCs w:val="24"/>
        </w:rPr>
      </w:pPr>
      <w:r w:rsidRPr="001F44A8">
        <w:rPr>
          <w:rFonts w:ascii="Times New Roman" w:eastAsia="Arial Unicode MS" w:hAnsi="Times New Roman" w:cs="Times New Roman"/>
          <w:noProof/>
          <w:color w:val="000000"/>
          <w:sz w:val="24"/>
          <w:szCs w:val="24"/>
        </w:rPr>
        <w:lastRenderedPageBreak/>
        <w:drawing>
          <wp:inline distT="0" distB="0" distL="0" distR="0">
            <wp:extent cx="5288280" cy="4184015"/>
            <wp:effectExtent l="1905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5288280" cy="4184015"/>
                    </a:xfrm>
                    <a:prstGeom prst="rect">
                      <a:avLst/>
                    </a:prstGeom>
                    <a:noFill/>
                    <a:ln w="9525">
                      <a:noFill/>
                      <a:miter lim="800000"/>
                      <a:headEnd/>
                      <a:tailEnd/>
                    </a:ln>
                  </pic:spPr>
                </pic:pic>
              </a:graphicData>
            </a:graphic>
          </wp:inline>
        </w:drawing>
      </w:r>
    </w:p>
    <w:p w:rsidR="00927AC7" w:rsidRPr="001F44A8" w:rsidRDefault="00927AC7" w:rsidP="00C7654B">
      <w:pPr>
        <w:pStyle w:val="BodyTextIndent3"/>
        <w:spacing w:line="360" w:lineRule="auto"/>
        <w:ind w:left="0"/>
        <w:jc w:val="both"/>
        <w:rPr>
          <w:rFonts w:ascii="Times New Roman" w:hAnsi="Times New Roman" w:cs="Times New Roman"/>
          <w:bCs/>
          <w:color w:val="000000"/>
          <w:sz w:val="24"/>
          <w:szCs w:val="24"/>
        </w:rPr>
      </w:pPr>
      <w:r w:rsidRPr="001F44A8">
        <w:rPr>
          <w:rFonts w:ascii="Times New Roman" w:eastAsia="Arial Unicode MS" w:hAnsi="Times New Roman" w:cs="Times New Roman"/>
          <w:color w:val="000000"/>
          <w:sz w:val="24"/>
          <w:szCs w:val="24"/>
        </w:rPr>
        <w:t>Fig3:</w:t>
      </w:r>
      <w:r w:rsidRPr="001F44A8">
        <w:rPr>
          <w:rFonts w:ascii="Times New Roman" w:hAnsi="Times New Roman" w:cs="Times New Roman"/>
          <w:b/>
          <w:bCs/>
          <w:sz w:val="24"/>
          <w:szCs w:val="24"/>
        </w:rPr>
        <w:t xml:space="preserve"> </w:t>
      </w:r>
      <w:r w:rsidRPr="001F44A8">
        <w:rPr>
          <w:rFonts w:ascii="Times New Roman" w:hAnsi="Times New Roman" w:cs="Times New Roman"/>
          <w:bCs/>
          <w:color w:val="000000"/>
          <w:sz w:val="24"/>
          <w:szCs w:val="24"/>
        </w:rPr>
        <w:t xml:space="preserve">Factor for equivalent of heat release from openings to the quality of Heat release from perfect black body </w:t>
      </w:r>
    </w:p>
    <w:p w:rsidR="00927AC7" w:rsidRPr="001F44A8" w:rsidRDefault="00927AC7" w:rsidP="00C7654B">
      <w:pPr>
        <w:pStyle w:val="BodyTextIndent3"/>
        <w:spacing w:line="360" w:lineRule="auto"/>
        <w:ind w:left="0"/>
        <w:jc w:val="both"/>
        <w:rPr>
          <w:rFonts w:ascii="Times New Roman" w:hAnsi="Times New Roman" w:cs="Times New Roman"/>
          <w:color w:val="000000"/>
          <w:sz w:val="24"/>
          <w:szCs w:val="24"/>
        </w:rPr>
      </w:pPr>
      <w:r w:rsidRPr="001F44A8">
        <w:rPr>
          <w:rFonts w:ascii="Times New Roman" w:hAnsi="Times New Roman" w:cs="Times New Roman"/>
          <w:bCs/>
          <w:color w:val="000000"/>
          <w:sz w:val="24"/>
          <w:szCs w:val="24"/>
        </w:rPr>
        <w:t xml:space="preserve">The furnace under discussion has square shape with </w:t>
      </w:r>
      <w:r w:rsidRPr="001F44A8">
        <w:rPr>
          <w:rFonts w:ascii="Times New Roman" w:hAnsi="Times New Roman" w:cs="Times New Roman"/>
          <w:color w:val="000000"/>
          <w:sz w:val="24"/>
          <w:szCs w:val="24"/>
        </w:rPr>
        <w:t xml:space="preserve">460mm thick wall (X) on the billet extraction outlet side, which is 1m high (D) and 1m wide. The furnace temperature is 1340 </w:t>
      </w:r>
      <w:r w:rsidRPr="001F44A8">
        <w:rPr>
          <w:rFonts w:ascii="Times New Roman" w:hAnsi="Times New Roman" w:cs="Times New Roman"/>
          <w:color w:val="000000"/>
          <w:position w:val="12"/>
          <w:sz w:val="24"/>
          <w:szCs w:val="24"/>
          <w:vertAlign w:val="superscript"/>
        </w:rPr>
        <w:t>0</w:t>
      </w:r>
      <w:r w:rsidRPr="001F44A8">
        <w:rPr>
          <w:rFonts w:ascii="Times New Roman" w:hAnsi="Times New Roman" w:cs="Times New Roman"/>
          <w:color w:val="000000"/>
          <w:sz w:val="24"/>
          <w:szCs w:val="24"/>
        </w:rPr>
        <w:t>C.</w:t>
      </w:r>
    </w:p>
    <w:p w:rsidR="00927AC7" w:rsidRPr="001F44A8" w:rsidRDefault="00927AC7" w:rsidP="00C7654B">
      <w:pPr>
        <w:pStyle w:val="BodyTextIndent3"/>
        <w:spacing w:line="360" w:lineRule="auto"/>
        <w:ind w:left="0" w:firstLine="72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To determine factor of radiation we need to calculate D/X ratio</w:t>
      </w:r>
    </w:p>
    <w:p w:rsidR="00927AC7" w:rsidRPr="001F44A8" w:rsidRDefault="00927AC7" w:rsidP="00C7654B">
      <w:pPr>
        <w:pStyle w:val="BodyTextIndent3"/>
        <w:spacing w:line="360" w:lineRule="auto"/>
        <w:ind w:left="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ab/>
      </w:r>
      <w:r w:rsidRPr="001F44A8">
        <w:rPr>
          <w:rFonts w:ascii="Times New Roman" w:hAnsi="Times New Roman" w:cs="Times New Roman"/>
          <w:color w:val="000000"/>
          <w:sz w:val="24"/>
          <w:szCs w:val="24"/>
        </w:rPr>
        <w:tab/>
      </w:r>
      <w:r w:rsidRPr="001F44A8">
        <w:rPr>
          <w:rFonts w:ascii="Times New Roman" w:hAnsi="Times New Roman" w:cs="Times New Roman"/>
          <w:color w:val="000000"/>
          <w:sz w:val="24"/>
          <w:szCs w:val="24"/>
        </w:rPr>
        <w:tab/>
      </w:r>
      <w:r w:rsidRPr="001F44A8">
        <w:rPr>
          <w:rFonts w:ascii="Times New Roman" w:hAnsi="Times New Roman" w:cs="Times New Roman"/>
          <w:color w:val="000000"/>
          <w:sz w:val="24"/>
          <w:szCs w:val="24"/>
        </w:rPr>
        <w:tab/>
        <w:t>D/X=1/0.46 = 2.17</w:t>
      </w:r>
    </w:p>
    <w:p w:rsidR="00927AC7" w:rsidRPr="001F44A8" w:rsidRDefault="00927AC7" w:rsidP="00C7654B">
      <w:pPr>
        <w:pStyle w:val="BodyTextIndent3"/>
        <w:spacing w:line="360" w:lineRule="auto"/>
        <w:ind w:left="0"/>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From fig. 3, factor of radiation=0.71</w:t>
      </w:r>
    </w:p>
    <w:p w:rsidR="00927AC7" w:rsidRPr="001F44A8" w:rsidRDefault="00927AC7" w:rsidP="00C7654B">
      <w:pPr>
        <w:pStyle w:val="BodyText2"/>
        <w:spacing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Black body radiation corresponding to 1340</w:t>
      </w:r>
      <w:r w:rsidRPr="001F44A8">
        <w:rPr>
          <w:rFonts w:ascii="Times New Roman" w:hAnsi="Times New Roman" w:cs="Times New Roman"/>
          <w:color w:val="000000"/>
          <w:position w:val="10"/>
          <w:sz w:val="24"/>
          <w:szCs w:val="24"/>
          <w:vertAlign w:val="superscript"/>
        </w:rPr>
        <w:t>o</w:t>
      </w:r>
      <w:r w:rsidRPr="001F44A8">
        <w:rPr>
          <w:rFonts w:ascii="Times New Roman" w:hAnsi="Times New Roman" w:cs="Times New Roman"/>
          <w:color w:val="000000"/>
          <w:sz w:val="24"/>
          <w:szCs w:val="24"/>
        </w:rPr>
        <w:t>C = 36.00 Kcal/cm</w:t>
      </w:r>
      <w:r w:rsidRPr="001F44A8">
        <w:rPr>
          <w:rFonts w:ascii="Times New Roman" w:hAnsi="Times New Roman" w:cs="Times New Roman"/>
          <w:color w:val="000000"/>
          <w:position w:val="10"/>
          <w:sz w:val="24"/>
          <w:szCs w:val="24"/>
          <w:vertAlign w:val="superscript"/>
        </w:rPr>
        <w:t>2</w:t>
      </w:r>
      <w:r w:rsidRPr="001F44A8">
        <w:rPr>
          <w:rFonts w:ascii="Times New Roman" w:hAnsi="Times New Roman" w:cs="Times New Roman"/>
          <w:color w:val="000000"/>
          <w:sz w:val="24"/>
          <w:szCs w:val="24"/>
        </w:rPr>
        <w:t>/hr [From fig. 2]</w:t>
      </w:r>
    </w:p>
    <w:p w:rsidR="00927AC7" w:rsidRPr="001F44A8" w:rsidRDefault="00927AC7" w:rsidP="00C7654B">
      <w:pPr>
        <w:pStyle w:val="BodyText2"/>
        <w:spacing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Area of opening = 100 cm × 100 cm = 10000 cm</w:t>
      </w:r>
      <w:r w:rsidRPr="001F44A8">
        <w:rPr>
          <w:rFonts w:ascii="Times New Roman" w:hAnsi="Times New Roman" w:cs="Times New Roman"/>
          <w:color w:val="000000"/>
          <w:position w:val="10"/>
          <w:sz w:val="24"/>
          <w:szCs w:val="24"/>
          <w:vertAlign w:val="superscript"/>
        </w:rPr>
        <w:t xml:space="preserve">2 </w:t>
      </w:r>
    </w:p>
    <w:p w:rsidR="00927AC7" w:rsidRPr="001F44A8" w:rsidRDefault="00927AC7" w:rsidP="00C7654B">
      <w:pPr>
        <w:pStyle w:val="BodyText2"/>
        <w:spacing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Emissivity = 0.8 [usually 0.8 for furnace brick work]</w:t>
      </w:r>
    </w:p>
    <w:p w:rsidR="00927AC7" w:rsidRPr="001F44A8" w:rsidRDefault="00927AC7" w:rsidP="00C7654B">
      <w:pPr>
        <w:pStyle w:val="BodyText2"/>
        <w:spacing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Total heat loss = 36 × 10000 × 0.71 × 0.8 = 204480 Kcal/hr= 20.45 kg/hr </w:t>
      </w:r>
    </w:p>
    <w:p w:rsidR="00927AC7" w:rsidRPr="001F44A8" w:rsidRDefault="00927AC7" w:rsidP="00C7654B">
      <w:pPr>
        <w:pStyle w:val="BodyText2"/>
        <w:spacing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of heat loss = 20.45 /368 × 100 = 5.56 %</w:t>
      </w:r>
    </w:p>
    <w:p w:rsidR="00927AC7" w:rsidRPr="001F44A8" w:rsidRDefault="00927AC7" w:rsidP="00C7654B">
      <w:pPr>
        <w:pStyle w:val="BodyText2"/>
        <w:spacing w:line="360" w:lineRule="auto"/>
        <w:jc w:val="both"/>
        <w:rPr>
          <w:rFonts w:ascii="Times New Roman" w:hAnsi="Times New Roman" w:cs="Times New Roman"/>
          <w:bCs/>
          <w:color w:val="000000"/>
          <w:sz w:val="24"/>
          <w:szCs w:val="24"/>
        </w:rPr>
      </w:pPr>
      <w:r w:rsidRPr="001F44A8">
        <w:rPr>
          <w:rFonts w:ascii="Times New Roman" w:hAnsi="Times New Roman" w:cs="Times New Roman"/>
          <w:bCs/>
          <w:color w:val="000000"/>
          <w:sz w:val="24"/>
          <w:szCs w:val="24"/>
        </w:rPr>
        <w:lastRenderedPageBreak/>
        <w:t>5. Heat Loss through Skin:</w:t>
      </w:r>
    </w:p>
    <w:p w:rsidR="00927AC7" w:rsidRPr="001F44A8" w:rsidRDefault="00927AC7" w:rsidP="00C7654B">
      <w:pPr>
        <w:pStyle w:val="BodyText2"/>
        <w:spacing w:line="360" w:lineRule="auto"/>
        <w:jc w:val="both"/>
        <w:rPr>
          <w:rFonts w:ascii="Times New Roman" w:hAnsi="Times New Roman" w:cs="Times New Roman"/>
          <w:color w:val="000000"/>
          <w:sz w:val="24"/>
          <w:szCs w:val="24"/>
        </w:rPr>
      </w:pPr>
      <w:r w:rsidRPr="001F44A8">
        <w:rPr>
          <w:rFonts w:ascii="Times New Roman" w:hAnsi="Times New Roman" w:cs="Times New Roman"/>
          <w:bCs/>
          <w:color w:val="000000"/>
          <w:sz w:val="24"/>
          <w:szCs w:val="24"/>
        </w:rPr>
        <w:t>Radiation Heat Loss from Surface of Furnace</w:t>
      </w:r>
    </w:p>
    <w:p w:rsidR="00927AC7" w:rsidRPr="001F44A8" w:rsidRDefault="00927AC7" w:rsidP="00C7654B">
      <w:pPr>
        <w:pStyle w:val="BodyText2"/>
        <w:spacing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The quantity of heat loss from surface of furnace body is the sum of natural convection and thermal radiation. This quantity can be calculated from surface temperatures of furnace.</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 xml:space="preserve">The quantity (Q) of heat release from a reheating furnace is calculated with the following formula: </w:t>
      </w:r>
    </w:p>
    <w:p w:rsidR="00927AC7" w:rsidRPr="001F44A8" w:rsidRDefault="00927AC7" w:rsidP="00C7654B">
      <w:pPr>
        <w:autoSpaceDE w:val="0"/>
        <w:autoSpaceDN w:val="0"/>
        <w:adjustRightInd w:val="0"/>
        <w:spacing w:after="0" w:line="360" w:lineRule="auto"/>
        <w:jc w:val="both"/>
        <w:rPr>
          <w:rFonts w:ascii="Times New Roman" w:hAnsi="Times New Roman" w:cs="Times New Roman"/>
          <w:color w:val="000000"/>
          <w:sz w:val="24"/>
          <w:szCs w:val="24"/>
        </w:rPr>
      </w:pPr>
      <w:r w:rsidRPr="001F44A8">
        <w:rPr>
          <w:rFonts w:ascii="Times New Roman" w:hAnsi="Times New Roman" w:cs="Times New Roman"/>
          <w:color w:val="000000"/>
          <w:sz w:val="24"/>
          <w:szCs w:val="24"/>
        </w:rPr>
        <w:t>Q = a× (</w:t>
      </w:r>
      <m:oMath>
        <m:sSub>
          <m:sSubPr>
            <m:ctrlPr>
              <w:rPr>
                <w:rFonts w:ascii="Cambria Math" w:hAnsi="Times New Roman" w:cs="Times New Roman"/>
                <w:color w:val="000000"/>
                <w:sz w:val="24"/>
                <w:szCs w:val="24"/>
              </w:rPr>
            </m:ctrlPr>
          </m:sSubPr>
          <m:e>
            <m:r>
              <m:rPr>
                <m:sty m:val="p"/>
              </m:rPr>
              <w:rPr>
                <w:rFonts w:ascii="Cambria Math" w:hAnsi="Times New Roman" w:cs="Times New Roman"/>
                <w:color w:val="000000"/>
                <w:sz w:val="24"/>
                <w:szCs w:val="24"/>
              </w:rPr>
              <m:t>t</m:t>
            </m:r>
          </m:e>
          <m:sub>
            <m:r>
              <m:rPr>
                <m:sty m:val="p"/>
              </m:rPr>
              <w:rPr>
                <w:rFonts w:ascii="Cambria Math" w:hAnsi="Times New Roman" w:cs="Times New Roman"/>
                <w:color w:val="000000"/>
                <w:sz w:val="24"/>
                <w:szCs w:val="24"/>
              </w:rPr>
              <m:t>1</m:t>
            </m:r>
          </m:sub>
        </m:sSub>
        <m:r>
          <m:rPr>
            <m:sty m:val="p"/>
          </m:rPr>
          <w:rPr>
            <w:rFonts w:ascii="Times New Roman" w:hAnsi="Times New Roman" w:cs="Times New Roman"/>
            <w:color w:val="000000"/>
            <w:sz w:val="24"/>
            <w:szCs w:val="24"/>
          </w:rPr>
          <m:t>-</m:t>
        </m:r>
        <m:sSub>
          <m:sSubPr>
            <m:ctrlPr>
              <w:rPr>
                <w:rFonts w:ascii="Cambria Math" w:hAnsi="Times New Roman" w:cs="Times New Roman"/>
                <w:color w:val="000000"/>
                <w:sz w:val="24"/>
                <w:szCs w:val="24"/>
              </w:rPr>
            </m:ctrlPr>
          </m:sSubPr>
          <m:e>
            <m:r>
              <m:rPr>
                <m:sty m:val="p"/>
              </m:rPr>
              <w:rPr>
                <w:rFonts w:ascii="Cambria Math" w:hAnsi="Times New Roman" w:cs="Times New Roman"/>
                <w:color w:val="000000"/>
                <w:sz w:val="24"/>
                <w:szCs w:val="24"/>
              </w:rPr>
              <m:t>t</m:t>
            </m:r>
          </m:e>
          <m:sub>
            <m:r>
              <m:rPr>
                <m:sty m:val="p"/>
              </m:rPr>
              <w:rPr>
                <w:rFonts w:ascii="Cambria Math" w:hAnsi="Times New Roman" w:cs="Times New Roman"/>
                <w:color w:val="000000"/>
                <w:sz w:val="24"/>
                <w:szCs w:val="24"/>
              </w:rPr>
              <m:t>2</m:t>
            </m:r>
          </m:sub>
        </m:sSub>
      </m:oMath>
      <w:r w:rsidRPr="001F44A8">
        <w:rPr>
          <w:rFonts w:ascii="Times New Roman" w:hAnsi="Times New Roman" w:cs="Times New Roman"/>
          <w:color w:val="000000"/>
          <w:sz w:val="24"/>
          <w:szCs w:val="24"/>
        </w:rPr>
        <w:t>)</w:t>
      </w:r>
      <w:r w:rsidRPr="001F44A8">
        <w:rPr>
          <w:rFonts w:ascii="Times New Roman" w:hAnsi="Times New Roman" w:cs="Times New Roman"/>
          <w:color w:val="000000"/>
          <w:sz w:val="24"/>
          <w:szCs w:val="24"/>
          <w:vertAlign w:val="superscript"/>
        </w:rPr>
        <w:t xml:space="preserve"> 5/4</w:t>
      </w:r>
      <w:r w:rsidRPr="001F44A8">
        <w:rPr>
          <w:rFonts w:ascii="Times New Roman" w:hAnsi="Times New Roman" w:cs="Times New Roman"/>
          <w:color w:val="000000"/>
          <w:sz w:val="24"/>
          <w:szCs w:val="24"/>
        </w:rPr>
        <w:t>+4.88E [(t</w:t>
      </w:r>
      <w:r w:rsidRPr="001F44A8">
        <w:rPr>
          <w:rFonts w:ascii="Times New Roman" w:hAnsi="Times New Roman" w:cs="Times New Roman"/>
          <w:color w:val="000000"/>
          <w:sz w:val="24"/>
          <w:szCs w:val="24"/>
          <w:vertAlign w:val="subscript"/>
        </w:rPr>
        <w:t>1</w:t>
      </w:r>
      <m:oMath>
        <m:r>
          <m:rPr>
            <m:sty m:val="p"/>
          </m:rPr>
          <w:rPr>
            <w:rFonts w:ascii="Cambria Math" w:hAnsi="Times New Roman" w:cs="Times New Roman"/>
            <w:color w:val="000000"/>
            <w:sz w:val="24"/>
            <w:szCs w:val="24"/>
          </w:rPr>
          <m:t>+273</m:t>
        </m:r>
      </m:oMath>
      <w:r w:rsidRPr="001F44A8">
        <w:rPr>
          <w:rFonts w:ascii="Times New Roman" w:hAnsi="Times New Roman" w:cs="Times New Roman"/>
          <w:color w:val="000000"/>
          <w:sz w:val="24"/>
          <w:szCs w:val="24"/>
        </w:rPr>
        <w:t>)</w:t>
      </w:r>
      <w:r w:rsidRPr="001F44A8">
        <w:rPr>
          <w:rFonts w:ascii="Times New Roman" w:hAnsi="Times New Roman" w:cs="Times New Roman"/>
          <w:color w:val="000000"/>
          <w:sz w:val="24"/>
          <w:szCs w:val="24"/>
          <w:vertAlign w:val="superscript"/>
        </w:rPr>
        <w:t xml:space="preserve"> 4</w:t>
      </w:r>
      <w:r w:rsidRPr="001F44A8">
        <w:rPr>
          <w:rFonts w:ascii="Times New Roman" w:hAnsi="Times New Roman" w:cs="Times New Roman"/>
          <w:color w:val="000000"/>
          <w:sz w:val="24"/>
          <w:szCs w:val="24"/>
        </w:rPr>
        <w:t>/100-(t</w:t>
      </w:r>
      <w:r w:rsidRPr="001F44A8">
        <w:rPr>
          <w:rFonts w:ascii="Times New Roman" w:hAnsi="Times New Roman" w:cs="Times New Roman"/>
          <w:color w:val="000000"/>
          <w:sz w:val="24"/>
          <w:szCs w:val="24"/>
          <w:vertAlign w:val="subscript"/>
        </w:rPr>
        <w:t>2</w:t>
      </w:r>
      <w:r w:rsidRPr="001F44A8">
        <w:rPr>
          <w:rFonts w:ascii="Times New Roman" w:hAnsi="Times New Roman" w:cs="Times New Roman"/>
          <w:color w:val="000000"/>
          <w:sz w:val="24"/>
          <w:szCs w:val="24"/>
        </w:rPr>
        <w:t>+273)</w:t>
      </w:r>
      <w:r w:rsidRPr="001F44A8">
        <w:rPr>
          <w:rFonts w:ascii="Times New Roman" w:hAnsi="Times New Roman" w:cs="Times New Roman"/>
          <w:color w:val="000000"/>
          <w:sz w:val="24"/>
          <w:szCs w:val="24"/>
          <w:vertAlign w:val="superscript"/>
        </w:rPr>
        <w:t>4</w:t>
      </w:r>
      <w:r w:rsidRPr="001F44A8">
        <w:rPr>
          <w:rFonts w:ascii="Times New Roman" w:hAnsi="Times New Roman" w:cs="Times New Roman"/>
          <w:color w:val="000000"/>
          <w:sz w:val="24"/>
          <w:szCs w:val="24"/>
        </w:rPr>
        <w:t>/100]</w:t>
      </w:r>
    </w:p>
    <w:p w:rsidR="00927AC7" w:rsidRPr="001F44A8" w:rsidRDefault="00927AC7" w:rsidP="00C7654B">
      <w:pPr>
        <w:autoSpaceDE w:val="0"/>
        <w:autoSpaceDN w:val="0"/>
        <w:adjustRightInd w:val="0"/>
        <w:spacing w:after="0" w:line="360" w:lineRule="auto"/>
        <w:rPr>
          <w:rFonts w:ascii="Times New Roman" w:hAnsi="Times New Roman" w:cs="Times New Roman"/>
          <w:sz w:val="24"/>
          <w:szCs w:val="24"/>
        </w:rPr>
      </w:pPr>
      <w:r w:rsidRPr="001F44A8">
        <w:rPr>
          <w:rFonts w:ascii="Times New Roman" w:hAnsi="Times New Roman" w:cs="Times New Roman"/>
          <w:sz w:val="24"/>
          <w:szCs w:val="24"/>
        </w:rPr>
        <w:t>Where</w:t>
      </w:r>
    </w:p>
    <w:p w:rsidR="00927AC7" w:rsidRPr="001F44A8" w:rsidRDefault="00927AC7" w:rsidP="00C7654B">
      <w:pPr>
        <w:autoSpaceDE w:val="0"/>
        <w:autoSpaceDN w:val="0"/>
        <w:adjustRightInd w:val="0"/>
        <w:spacing w:after="0" w:line="360" w:lineRule="auto"/>
        <w:rPr>
          <w:rFonts w:ascii="Times New Roman" w:hAnsi="Times New Roman" w:cs="Times New Roman"/>
          <w:sz w:val="24"/>
          <w:szCs w:val="24"/>
        </w:rPr>
      </w:pPr>
    </w:p>
    <w:p w:rsidR="00927AC7" w:rsidRPr="001F44A8" w:rsidRDefault="00927AC7" w:rsidP="00C7654B">
      <w:pPr>
        <w:spacing w:line="360" w:lineRule="auto"/>
        <w:ind w:left="720"/>
        <w:rPr>
          <w:rFonts w:ascii="Times New Roman" w:hAnsi="Times New Roman" w:cs="Times New Roman"/>
          <w:color w:val="000000"/>
          <w:sz w:val="24"/>
          <w:szCs w:val="24"/>
        </w:rPr>
      </w:pPr>
      <w:r w:rsidRPr="001F44A8">
        <w:rPr>
          <w:rFonts w:ascii="Times New Roman" w:hAnsi="Times New Roman" w:cs="Times New Roman"/>
          <w:sz w:val="24"/>
          <w:szCs w:val="24"/>
        </w:rPr>
        <w:t>a:</w:t>
      </w:r>
      <w:r w:rsidRPr="001F44A8">
        <w:rPr>
          <w:rFonts w:ascii="Times New Roman" w:hAnsi="Times New Roman" w:cs="Times New Roman"/>
          <w:color w:val="000000"/>
          <w:sz w:val="24"/>
          <w:szCs w:val="24"/>
        </w:rPr>
        <w:t xml:space="preserve"> factor regarding direction of the surface of natural convection ceiling = 2.8, side walls = 2.2, hearth=1.5</w:t>
      </w:r>
    </w:p>
    <w:p w:rsidR="00927AC7" w:rsidRPr="001F44A8" w:rsidRDefault="00927AC7" w:rsidP="00C7654B">
      <w:pPr>
        <w:spacing w:line="360" w:lineRule="auto"/>
        <w:ind w:left="720"/>
        <w:rPr>
          <w:rFonts w:ascii="Times New Roman" w:hAnsi="Times New Roman" w:cs="Times New Roman"/>
          <w:color w:val="000000"/>
          <w:sz w:val="24"/>
          <w:szCs w:val="24"/>
        </w:rPr>
      </w:pPr>
    </w:p>
    <w:p w:rsidR="00927AC7" w:rsidRPr="001F44A8" w:rsidRDefault="00927AC7" w:rsidP="00C7654B">
      <w:pPr>
        <w:spacing w:line="360" w:lineRule="auto"/>
        <w:ind w:left="720"/>
        <w:rPr>
          <w:rFonts w:ascii="Times New Roman" w:hAnsi="Times New Roman" w:cs="Times New Roman"/>
          <w:color w:val="000000"/>
          <w:sz w:val="24"/>
          <w:szCs w:val="24"/>
        </w:rPr>
      </w:pPr>
      <w:r w:rsidRPr="001F44A8">
        <w:rPr>
          <w:rFonts w:ascii="Times New Roman" w:hAnsi="Times New Roman" w:cs="Times New Roman"/>
          <w:color w:val="000000"/>
          <w:sz w:val="24"/>
          <w:szCs w:val="24"/>
        </w:rPr>
        <w:t>t</w:t>
      </w:r>
      <w:r w:rsidRPr="001F44A8">
        <w:rPr>
          <w:rFonts w:ascii="Times New Roman" w:hAnsi="Times New Roman" w:cs="Times New Roman"/>
          <w:color w:val="000000"/>
          <w:sz w:val="24"/>
          <w:szCs w:val="24"/>
          <w:vertAlign w:val="subscript"/>
        </w:rPr>
        <w:t>1</w:t>
      </w:r>
      <w:r w:rsidRPr="001F44A8">
        <w:rPr>
          <w:rFonts w:ascii="Times New Roman" w:hAnsi="Times New Roman" w:cs="Times New Roman"/>
          <w:color w:val="000000"/>
          <w:sz w:val="24"/>
          <w:szCs w:val="24"/>
        </w:rPr>
        <w:t>: temperature of external surface of the furnace (˚C)</w:t>
      </w:r>
    </w:p>
    <w:p w:rsidR="00927AC7" w:rsidRPr="001F44A8" w:rsidRDefault="00927AC7" w:rsidP="00C7654B">
      <w:pPr>
        <w:spacing w:line="360" w:lineRule="auto"/>
        <w:rPr>
          <w:rFonts w:ascii="Times New Roman" w:hAnsi="Times New Roman" w:cs="Times New Roman"/>
          <w:sz w:val="24"/>
          <w:szCs w:val="24"/>
        </w:rPr>
      </w:pPr>
      <w:r w:rsidRPr="001F44A8">
        <w:rPr>
          <w:rFonts w:ascii="Times New Roman" w:hAnsi="Times New Roman" w:cs="Times New Roman"/>
          <w:sz w:val="24"/>
          <w:szCs w:val="24"/>
        </w:rPr>
        <w:tab/>
        <w:t>t</w:t>
      </w:r>
      <w:r w:rsidRPr="001F44A8">
        <w:rPr>
          <w:rFonts w:ascii="Times New Roman" w:hAnsi="Times New Roman" w:cs="Times New Roman"/>
          <w:sz w:val="24"/>
          <w:szCs w:val="24"/>
          <w:vertAlign w:val="subscript"/>
        </w:rPr>
        <w:t>2</w:t>
      </w:r>
      <w:r w:rsidRPr="001F44A8">
        <w:rPr>
          <w:rFonts w:ascii="Times New Roman" w:hAnsi="Times New Roman" w:cs="Times New Roman"/>
          <w:sz w:val="24"/>
          <w:szCs w:val="24"/>
        </w:rPr>
        <w:t>: temperature of air around the surface (˚C)</w:t>
      </w:r>
    </w:p>
    <w:p w:rsidR="00927AC7" w:rsidRPr="001F44A8" w:rsidRDefault="00927AC7" w:rsidP="00C7654B">
      <w:pPr>
        <w:spacing w:line="360" w:lineRule="auto"/>
        <w:rPr>
          <w:rFonts w:ascii="Times New Roman" w:hAnsi="Times New Roman" w:cs="Times New Roman"/>
          <w:sz w:val="24"/>
          <w:szCs w:val="24"/>
        </w:rPr>
      </w:pPr>
      <w:r w:rsidRPr="001F44A8">
        <w:rPr>
          <w:rFonts w:ascii="Times New Roman" w:hAnsi="Times New Roman" w:cs="Times New Roman"/>
          <w:sz w:val="24"/>
          <w:szCs w:val="24"/>
        </w:rPr>
        <w:tab/>
        <w:t>E: emissivity of external wall surface of the furnace</w:t>
      </w:r>
    </w:p>
    <w:p w:rsidR="00927AC7" w:rsidRPr="001F44A8" w:rsidRDefault="00927AC7" w:rsidP="00C7654B">
      <w:pPr>
        <w:spacing w:line="360" w:lineRule="auto"/>
        <w:rPr>
          <w:rFonts w:ascii="Times New Roman" w:hAnsi="Times New Roman" w:cs="Times New Roman"/>
          <w:sz w:val="24"/>
          <w:szCs w:val="24"/>
        </w:rPr>
      </w:pPr>
      <w:r w:rsidRPr="001F44A8">
        <w:rPr>
          <w:rFonts w:ascii="Times New Roman" w:hAnsi="Times New Roman" w:cs="Times New Roman"/>
          <w:color w:val="000000"/>
          <w:sz w:val="24"/>
          <w:szCs w:val="24"/>
        </w:rPr>
        <w:t>The first term of the formula above represents the quantity of heat release by natural convection, and the second term represents the quantity of heat release by radiation.</w:t>
      </w:r>
    </w:p>
    <w:p w:rsidR="00927AC7" w:rsidRPr="001F44A8" w:rsidRDefault="007E4428" w:rsidP="00C7654B">
      <w:pPr>
        <w:autoSpaceDE w:val="0"/>
        <w:autoSpaceDN w:val="0"/>
        <w:adjustRightInd w:val="0"/>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7.7</w:t>
      </w:r>
      <w:r w:rsidR="00927AC7" w:rsidRPr="001F44A8">
        <w:rPr>
          <w:rFonts w:ascii="Times New Roman" w:hAnsi="Times New Roman" w:cs="Times New Roman"/>
          <w:b/>
          <w:sz w:val="24"/>
          <w:szCs w:val="24"/>
        </w:rPr>
        <w:t xml:space="preserve"> </w:t>
      </w:r>
      <w:r w:rsidR="0009718E" w:rsidRPr="001F44A8">
        <w:rPr>
          <w:rFonts w:ascii="Times New Roman" w:hAnsi="Times New Roman" w:cs="Times New Roman"/>
          <w:b/>
          <w:sz w:val="24"/>
          <w:szCs w:val="24"/>
        </w:rPr>
        <w:t>Thermal insulation</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sz w:val="24"/>
          <w:szCs w:val="24"/>
        </w:rPr>
      </w:pPr>
      <w:r w:rsidRPr="001F44A8">
        <w:rPr>
          <w:rFonts w:ascii="Times New Roman" w:hAnsi="Times New Roman" w:cs="Times New Roman"/>
          <w:sz w:val="24"/>
          <w:szCs w:val="24"/>
        </w:rPr>
        <w:t>The thermal performance of a building depends on a large number of factors. They can be summarized as (i) design variables (geometrical dimensions of building elements such as walls, roof and windows, orientation, shading devices, etc.); (ii) material properties (density, specific heat, thermal conductivity, transmissivity, etc.); (iii) weather data (solar radiation, ambient temperature, wind speed, humidity, etc.); and (iv) a building’s usage data (internal gains due to occupants, lighting and equipment, air exchanges, etc.).</w:t>
      </w:r>
    </w:p>
    <w:p w:rsidR="0009718E" w:rsidRPr="001F44A8" w:rsidRDefault="0009718E" w:rsidP="00C7654B">
      <w:pPr>
        <w:autoSpaceDE w:val="0"/>
        <w:autoSpaceDN w:val="0"/>
        <w:adjustRightInd w:val="0"/>
        <w:spacing w:after="0" w:line="360" w:lineRule="auto"/>
        <w:ind w:firstLine="720"/>
        <w:jc w:val="both"/>
        <w:rPr>
          <w:rFonts w:ascii="Times New Roman" w:hAnsi="Times New Roman" w:cs="Times New Roman"/>
          <w:sz w:val="24"/>
          <w:szCs w:val="24"/>
        </w:rPr>
      </w:pPr>
    </w:p>
    <w:p w:rsidR="0009718E" w:rsidRPr="001F44A8" w:rsidRDefault="0009718E" w:rsidP="00C7654B">
      <w:pPr>
        <w:autoSpaceDE w:val="0"/>
        <w:autoSpaceDN w:val="0"/>
        <w:adjustRightInd w:val="0"/>
        <w:spacing w:after="0" w:line="360" w:lineRule="auto"/>
        <w:ind w:firstLine="720"/>
        <w:jc w:val="both"/>
        <w:rPr>
          <w:rFonts w:ascii="Times New Roman" w:hAnsi="Times New Roman" w:cs="Times New Roman"/>
          <w:sz w:val="24"/>
          <w:szCs w:val="24"/>
        </w:rPr>
      </w:pPr>
    </w:p>
    <w:p w:rsidR="00927AC7" w:rsidRPr="001F44A8" w:rsidRDefault="00927AC7"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 xml:space="preserve">            </w:t>
      </w:r>
    </w:p>
    <w:p w:rsidR="00927AC7" w:rsidRPr="001F44A8" w:rsidRDefault="00A8100B" w:rsidP="00C7654B">
      <w:pPr>
        <w:autoSpaceDE w:val="0"/>
        <w:autoSpaceDN w:val="0"/>
        <w:adjustRightInd w:val="0"/>
        <w:spacing w:after="0" w:line="360" w:lineRule="auto"/>
        <w:jc w:val="both"/>
        <w:rPr>
          <w:rFonts w:ascii="Times New Roman" w:hAnsi="Times New Roman" w:cs="Times New Roman"/>
          <w:b/>
          <w:sz w:val="24"/>
          <w:szCs w:val="24"/>
        </w:rPr>
      </w:pPr>
      <w:r>
        <w:rPr>
          <w:rFonts w:ascii="Times New Roman" w:hAnsi="Times New Roman" w:cs="Times New Roman"/>
          <w:b/>
          <w:noProof/>
          <w:sz w:val="24"/>
          <w:szCs w:val="24"/>
        </w:rPr>
        <w:lastRenderedPageBreak/>
        <w:pict>
          <v:shapetype id="_x0000_t32" coordsize="21600,21600" o:spt="32" o:oned="t" path="m,l21600,21600e" filled="f">
            <v:path arrowok="t" fillok="f" o:connecttype="none"/>
            <o:lock v:ext="edit" shapetype="t"/>
          </v:shapetype>
          <v:shape id="_x0000_s1034" type="#_x0000_t32" style="position:absolute;left:0;text-align:left;margin-left:239.25pt;margin-top:124.45pt;width:0;height:30pt;flip:y;z-index:251643904" o:connectortype="straight">
            <v:stroke endarrow="block"/>
          </v:shape>
        </w:pict>
      </w:r>
      <w:r>
        <w:rPr>
          <w:rFonts w:ascii="Times New Roman" w:hAnsi="Times New Roman" w:cs="Times New Roman"/>
          <w:b/>
          <w:noProof/>
          <w:sz w:val="24"/>
          <w:szCs w:val="24"/>
        </w:rPr>
        <w:pict>
          <v:shape id="_x0000_s1033" type="#_x0000_t32" style="position:absolute;left:0;text-align:left;margin-left:112.5pt;margin-top:100.45pt;width:33.75pt;height:.75pt;z-index:251644928" o:connectortype="straight">
            <v:stroke endarrow="block"/>
          </v:shape>
        </w:pict>
      </w:r>
      <w:r>
        <w:rPr>
          <w:rFonts w:ascii="Times New Roman" w:hAnsi="Times New Roman" w:cs="Times New Roman"/>
          <w:b/>
          <w:noProof/>
          <w:sz w:val="24"/>
          <w:szCs w:val="24"/>
        </w:rPr>
        <w:pict>
          <v:shape id="_x0000_s1032" type="#_x0000_t32" style="position:absolute;left:0;text-align:left;margin-left:340.5pt;margin-top:100.45pt;width:30.75pt;height:.75pt;flip:x;z-index:251645952" o:connectortype="straight">
            <v:stroke endarrow="block"/>
          </v:shape>
        </w:pict>
      </w:r>
      <w:r>
        <w:rPr>
          <w:rFonts w:ascii="Times New Roman" w:hAnsi="Times New Roman" w:cs="Times New Roman"/>
          <w:b/>
          <w:noProof/>
          <w:sz w:val="24"/>
          <w:szCs w:val="24"/>
        </w:rPr>
        <w:pict>
          <v:shape id="_x0000_s1031" type="#_x0000_t32" style="position:absolute;left:0;text-align:left;margin-left:234.75pt;margin-top:42.7pt;width:0;height:36pt;z-index:251646976" o:connectortype="straight">
            <v:stroke endarrow="block"/>
          </v:shape>
        </w:pict>
      </w:r>
      <w:r>
        <w:rPr>
          <w:rFonts w:ascii="Times New Roman" w:hAnsi="Times New Roman" w:cs="Times New Roman"/>
          <w:b/>
          <w:noProof/>
          <w:sz w:val="24"/>
          <w:szCs w:val="24"/>
        </w:rPr>
        <w:pict>
          <v:rect id="_x0000_s1028" style="position:absolute;left:0;text-align:left;margin-left:371.25pt;margin-top:78.7pt;width:146.25pt;height:45.75pt;z-index:251648000">
            <v:textbox style="mso-next-textbox:#_x0000_s1028">
              <w:txbxContent>
                <w:p w:rsidR="00D82043" w:rsidRPr="009E0CCE" w:rsidRDefault="00D82043" w:rsidP="00927AC7">
                  <w:pPr>
                    <w:autoSpaceDE w:val="0"/>
                    <w:autoSpaceDN w:val="0"/>
                    <w:adjustRightInd w:val="0"/>
                    <w:spacing w:after="0" w:line="240" w:lineRule="auto"/>
                    <w:rPr>
                      <w:rFonts w:ascii="Times New Roman" w:hAnsi="Times New Roman" w:cs="Times New Roman"/>
                      <w:b/>
                      <w:bCs/>
                    </w:rPr>
                  </w:pPr>
                  <w:r w:rsidRPr="009E0CCE">
                    <w:rPr>
                      <w:rFonts w:ascii="Times New Roman" w:hAnsi="Times New Roman" w:cs="Times New Roman"/>
                      <w:b/>
                      <w:bCs/>
                    </w:rPr>
                    <w:t>DESIGN DATA</w:t>
                  </w:r>
                </w:p>
                <w:p w:rsidR="00D82043" w:rsidRPr="009E0CCE" w:rsidRDefault="00D82043" w:rsidP="00927AC7">
                  <w:pPr>
                    <w:autoSpaceDE w:val="0"/>
                    <w:autoSpaceDN w:val="0"/>
                    <w:adjustRightInd w:val="0"/>
                    <w:spacing w:after="0" w:line="240" w:lineRule="auto"/>
                    <w:rPr>
                      <w:rFonts w:ascii="Times New Roman" w:hAnsi="Times New Roman" w:cs="Times New Roman"/>
                      <w:b/>
                      <w:bCs/>
                    </w:rPr>
                  </w:pPr>
                  <w:r w:rsidRPr="009E0CCE">
                    <w:rPr>
                      <w:rFonts w:ascii="Times New Roman" w:hAnsi="Times New Roman" w:cs="Times New Roman"/>
                      <w:b/>
                      <w:bCs/>
                    </w:rPr>
                    <w:t>(Orientation, windows,</w:t>
                  </w:r>
                </w:p>
                <w:p w:rsidR="00D82043" w:rsidRPr="009E0CCE" w:rsidRDefault="00D82043" w:rsidP="00927AC7">
                  <w:pPr>
                    <w:rPr>
                      <w:rFonts w:ascii="Times New Roman" w:hAnsi="Times New Roman" w:cs="Times New Roman"/>
                    </w:rPr>
                  </w:pPr>
                  <w:r w:rsidRPr="009E0CCE">
                    <w:rPr>
                      <w:rFonts w:ascii="Times New Roman" w:hAnsi="Times New Roman" w:cs="Times New Roman"/>
                      <w:b/>
                      <w:bCs/>
                    </w:rPr>
                    <w:t>Wall and roof types, etc.)</w:t>
                  </w:r>
                </w:p>
              </w:txbxContent>
            </v:textbox>
          </v:rect>
        </w:pict>
      </w:r>
      <w:r>
        <w:rPr>
          <w:rFonts w:ascii="Times New Roman" w:hAnsi="Times New Roman" w:cs="Times New Roman"/>
          <w:b/>
          <w:noProof/>
          <w:sz w:val="24"/>
          <w:szCs w:val="24"/>
        </w:rPr>
        <w:pict>
          <v:rect id="_x0000_s1029" style="position:absolute;left:0;text-align:left;margin-left:-24pt;margin-top:78.7pt;width:136.5pt;height:45.75pt;z-index:251649024">
            <v:textbox style="mso-next-textbox:#_x0000_s1029">
              <w:txbxContent>
                <w:p w:rsidR="00D82043" w:rsidRPr="003A13B7" w:rsidRDefault="00D82043" w:rsidP="00927AC7">
                  <w:pPr>
                    <w:autoSpaceDE w:val="0"/>
                    <w:autoSpaceDN w:val="0"/>
                    <w:adjustRightInd w:val="0"/>
                    <w:spacing w:after="0" w:line="240" w:lineRule="auto"/>
                    <w:rPr>
                      <w:rFonts w:ascii="Times New Roman" w:hAnsi="Times New Roman" w:cs="Times New Roman"/>
                      <w:b/>
                      <w:bCs/>
                    </w:rPr>
                  </w:pPr>
                  <w:r w:rsidRPr="003A13B7">
                    <w:rPr>
                      <w:rFonts w:ascii="Times New Roman" w:hAnsi="Times New Roman" w:cs="Times New Roman"/>
                      <w:b/>
                      <w:bCs/>
                    </w:rPr>
                    <w:t>CLIMATIC DATA</w:t>
                  </w:r>
                </w:p>
                <w:p w:rsidR="00D82043" w:rsidRPr="003A13B7" w:rsidRDefault="00D82043" w:rsidP="00927AC7">
                  <w:pPr>
                    <w:autoSpaceDE w:val="0"/>
                    <w:autoSpaceDN w:val="0"/>
                    <w:adjustRightInd w:val="0"/>
                    <w:spacing w:after="0" w:line="240" w:lineRule="auto"/>
                    <w:rPr>
                      <w:rFonts w:ascii="Times New Roman" w:hAnsi="Times New Roman" w:cs="Times New Roman"/>
                      <w:b/>
                      <w:bCs/>
                    </w:rPr>
                  </w:pPr>
                  <w:r w:rsidRPr="003A13B7">
                    <w:rPr>
                      <w:rFonts w:ascii="Times New Roman" w:hAnsi="Times New Roman" w:cs="Times New Roman"/>
                      <w:b/>
                      <w:bCs/>
                    </w:rPr>
                    <w:t>(radiation, temperature,</w:t>
                  </w:r>
                </w:p>
                <w:p w:rsidR="00D82043" w:rsidRPr="003A13B7" w:rsidRDefault="00D82043" w:rsidP="00927AC7">
                  <w:pPr>
                    <w:rPr>
                      <w:rFonts w:ascii="Times New Roman" w:hAnsi="Times New Roman" w:cs="Times New Roman"/>
                    </w:rPr>
                  </w:pPr>
                  <w:r w:rsidRPr="003A13B7">
                    <w:rPr>
                      <w:rFonts w:ascii="Times New Roman" w:hAnsi="Times New Roman" w:cs="Times New Roman"/>
                      <w:b/>
                      <w:bCs/>
                    </w:rPr>
                    <w:t>wind speed, etc)</w:t>
                  </w:r>
                </w:p>
              </w:txbxContent>
            </v:textbox>
          </v:rect>
        </w:pict>
      </w:r>
      <w:r w:rsidRPr="00A8100B">
        <w:rPr>
          <w:rFonts w:ascii="Times New Roman" w:hAnsi="Times New Roman" w:cs="Times New Roman"/>
          <w:noProof/>
          <w:sz w:val="24"/>
          <w:szCs w:val="24"/>
        </w:rPr>
        <w:pict>
          <v:rect id="_x0000_s1026" style="position:absolute;left:0;text-align:left;margin-left:146.25pt;margin-top:1.45pt;width:194.25pt;height:41.25pt;z-index:251650048">
            <v:textbox style="mso-next-textbox:#_x0000_s1026">
              <w:txbxContent>
                <w:p w:rsidR="00D82043" w:rsidRPr="002E023F" w:rsidRDefault="00D82043" w:rsidP="00927AC7">
                  <w:pPr>
                    <w:autoSpaceDE w:val="0"/>
                    <w:autoSpaceDN w:val="0"/>
                    <w:adjustRightInd w:val="0"/>
                    <w:spacing w:after="0" w:line="240" w:lineRule="auto"/>
                    <w:rPr>
                      <w:rFonts w:ascii="Times New Roman" w:hAnsi="Times New Roman" w:cs="Times New Roman"/>
                    </w:rPr>
                  </w:pPr>
                  <w:r w:rsidRPr="002E023F">
                    <w:rPr>
                      <w:rFonts w:ascii="Times New Roman" w:hAnsi="Times New Roman" w:cs="Times New Roman"/>
                      <w:b/>
                      <w:bCs/>
                    </w:rPr>
                    <w:t>MATERIAL DATA (Density, specific heat, conductivity, etc.)</w:t>
                  </w:r>
                </w:p>
              </w:txbxContent>
            </v:textbox>
          </v:rect>
        </w:pict>
      </w:r>
      <w:r>
        <w:rPr>
          <w:rFonts w:ascii="Times New Roman" w:hAnsi="Times New Roman" w:cs="Times New Roman"/>
          <w:b/>
          <w:noProof/>
          <w:sz w:val="24"/>
          <w:szCs w:val="24"/>
        </w:rPr>
        <w:pict>
          <v:rect id="_x0000_s1027" style="position:absolute;left:0;text-align:left;margin-left:146.25pt;margin-top:78.7pt;width:194.25pt;height:45.75pt;z-index:251651072">
            <v:textbox style="mso-next-textbox:#_x0000_s1027">
              <w:txbxContent>
                <w:p w:rsidR="00D82043" w:rsidRDefault="00D82043" w:rsidP="00927AC7">
                  <w:pPr>
                    <w:autoSpaceDE w:val="0"/>
                    <w:autoSpaceDN w:val="0"/>
                    <w:adjustRightInd w:val="0"/>
                    <w:spacing w:after="0" w:line="240" w:lineRule="auto"/>
                    <w:rPr>
                      <w:rFonts w:ascii="Helvetica-Bold" w:hAnsi="Helvetica-Bold" w:cs="Helvetica-Bold"/>
                      <w:b/>
                      <w:bCs/>
                      <w:sz w:val="23"/>
                      <w:szCs w:val="23"/>
                    </w:rPr>
                  </w:pPr>
                </w:p>
                <w:p w:rsidR="00D82043" w:rsidRPr="00CB7784" w:rsidRDefault="00D82043" w:rsidP="00927AC7">
                  <w:pPr>
                    <w:autoSpaceDE w:val="0"/>
                    <w:autoSpaceDN w:val="0"/>
                    <w:adjustRightInd w:val="0"/>
                    <w:spacing w:after="0" w:line="240" w:lineRule="auto"/>
                    <w:rPr>
                      <w:rFonts w:ascii="Times New Roman" w:hAnsi="Times New Roman" w:cs="Times New Roman"/>
                    </w:rPr>
                  </w:pPr>
                  <w:r w:rsidRPr="00CB7784">
                    <w:rPr>
                      <w:rFonts w:ascii="Times New Roman" w:hAnsi="Times New Roman" w:cs="Times New Roman"/>
                      <w:b/>
                      <w:bCs/>
                    </w:rPr>
                    <w:t>HEAT BALANCE IN BUILDINGS</w:t>
                  </w:r>
                </w:p>
              </w:txbxContent>
            </v:textbox>
          </v:rect>
        </w:pict>
      </w:r>
      <w:r>
        <w:rPr>
          <w:rFonts w:ascii="Times New Roman" w:hAnsi="Times New Roman" w:cs="Times New Roman"/>
          <w:b/>
          <w:noProof/>
          <w:sz w:val="24"/>
          <w:szCs w:val="24"/>
        </w:rPr>
        <w:pict>
          <v:rect id="_x0000_s1030" style="position:absolute;left:0;text-align:left;margin-left:150.75pt;margin-top:154.45pt;width:189.75pt;height:41.25pt;z-index:251652096">
            <v:textbox style="mso-next-textbox:#_x0000_s1030">
              <w:txbxContent>
                <w:p w:rsidR="00D82043" w:rsidRPr="009E0CCE" w:rsidRDefault="00D82043" w:rsidP="00927AC7">
                  <w:pPr>
                    <w:autoSpaceDE w:val="0"/>
                    <w:autoSpaceDN w:val="0"/>
                    <w:adjustRightInd w:val="0"/>
                    <w:spacing w:after="0" w:line="240" w:lineRule="auto"/>
                    <w:rPr>
                      <w:rFonts w:ascii="Times New Roman" w:hAnsi="Times New Roman" w:cs="Times New Roman"/>
                    </w:rPr>
                  </w:pPr>
                  <w:r w:rsidRPr="009E0CCE">
                    <w:rPr>
                      <w:rFonts w:ascii="Times New Roman" w:hAnsi="Times New Roman" w:cs="Times New Roman"/>
                      <w:b/>
                      <w:bCs/>
                    </w:rPr>
                    <w:t>BUILDING USAGE DATA (Internal Gains, air exchanges, etc.)</w:t>
                  </w:r>
                </w:p>
              </w:txbxContent>
            </v:textbox>
          </v:rect>
        </w:pict>
      </w:r>
    </w:p>
    <w:p w:rsidR="00927AC7" w:rsidRPr="001F44A8" w:rsidRDefault="00927AC7" w:rsidP="00C7654B">
      <w:pPr>
        <w:spacing w:line="360" w:lineRule="auto"/>
        <w:jc w:val="both"/>
        <w:rPr>
          <w:rFonts w:ascii="Times New Roman" w:hAnsi="Times New Roman" w:cs="Times New Roman"/>
          <w:sz w:val="24"/>
          <w:szCs w:val="24"/>
        </w:rPr>
      </w:pPr>
    </w:p>
    <w:p w:rsidR="00927AC7" w:rsidRPr="001F44A8" w:rsidRDefault="00927AC7" w:rsidP="00C7654B">
      <w:pPr>
        <w:spacing w:line="360" w:lineRule="auto"/>
        <w:jc w:val="both"/>
        <w:rPr>
          <w:rFonts w:ascii="Times New Roman" w:hAnsi="Times New Roman" w:cs="Times New Roman"/>
          <w:sz w:val="24"/>
          <w:szCs w:val="24"/>
        </w:rPr>
      </w:pPr>
    </w:p>
    <w:p w:rsidR="00927AC7" w:rsidRPr="001F44A8" w:rsidRDefault="00927AC7" w:rsidP="00C7654B">
      <w:pPr>
        <w:spacing w:line="360" w:lineRule="auto"/>
        <w:jc w:val="both"/>
        <w:rPr>
          <w:rFonts w:ascii="Times New Roman" w:hAnsi="Times New Roman" w:cs="Times New Roman"/>
          <w:sz w:val="24"/>
          <w:szCs w:val="24"/>
        </w:rPr>
      </w:pPr>
    </w:p>
    <w:p w:rsidR="00927AC7" w:rsidRPr="001F44A8" w:rsidRDefault="00927AC7" w:rsidP="00C7654B">
      <w:pPr>
        <w:spacing w:line="360" w:lineRule="auto"/>
        <w:jc w:val="both"/>
        <w:rPr>
          <w:rFonts w:ascii="Times New Roman" w:hAnsi="Times New Roman" w:cs="Times New Roman"/>
          <w:sz w:val="24"/>
          <w:szCs w:val="24"/>
        </w:rPr>
      </w:pPr>
    </w:p>
    <w:p w:rsidR="00927AC7" w:rsidRPr="001F44A8" w:rsidRDefault="00927AC7" w:rsidP="00C7654B">
      <w:pPr>
        <w:spacing w:line="360" w:lineRule="auto"/>
        <w:jc w:val="both"/>
        <w:rPr>
          <w:rFonts w:ascii="Times New Roman" w:hAnsi="Times New Roman" w:cs="Times New Roman"/>
          <w:sz w:val="24"/>
          <w:szCs w:val="24"/>
        </w:rPr>
      </w:pPr>
    </w:p>
    <w:p w:rsidR="00927AC7" w:rsidRPr="001F44A8" w:rsidRDefault="00927AC7" w:rsidP="00C7654B">
      <w:pPr>
        <w:spacing w:line="360" w:lineRule="auto"/>
        <w:jc w:val="both"/>
        <w:rPr>
          <w:rFonts w:ascii="Times New Roman" w:hAnsi="Times New Roman" w:cs="Times New Roman"/>
          <w:sz w:val="24"/>
          <w:szCs w:val="24"/>
        </w:rPr>
      </w:pPr>
    </w:p>
    <w:p w:rsidR="00E51129" w:rsidRDefault="00E51129" w:rsidP="00E51129">
      <w:pPr>
        <w:autoSpaceDE w:val="0"/>
        <w:autoSpaceDN w:val="0"/>
        <w:adjustRightInd w:val="0"/>
        <w:spacing w:after="0" w:line="360" w:lineRule="auto"/>
        <w:jc w:val="center"/>
        <w:rPr>
          <w:rFonts w:ascii="Times New Roman" w:hAnsi="Times New Roman" w:cs="Times New Roman"/>
          <w:sz w:val="24"/>
          <w:szCs w:val="24"/>
        </w:rPr>
      </w:pPr>
      <w:r>
        <w:rPr>
          <w:rFonts w:ascii="Times New Roman" w:hAnsi="Times New Roman" w:cs="Times New Roman"/>
          <w:sz w:val="24"/>
          <w:szCs w:val="24"/>
        </w:rPr>
        <w:t>Fig4: Flow diagram of heat balance in buildings</w:t>
      </w:r>
    </w:p>
    <w:p w:rsidR="00927AC7" w:rsidRPr="001F44A8" w:rsidRDefault="00927AC7"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To understand the process of heat conduction, convection and radiation occurring in a building, we consider a wall having one surface exposed to solar radiation and the other surface facing a room. Of the total solar radiation incident on the outer surface of the wall, a part of it is reflected to the environment. The remaining part is absorbed by the wall and converted into heat energy. A part of the heat is again lost to the environment through convection and radiation from the wall’s outer surface. The remaining part is conducted into the wall; where it is partly stored thereby raising the wall temperature − while the rest reaches the room’s interior surface. The inner surface transfers heat by convection and radiation to the room air, raising its temperature. Heat exchanges like these take place through opaque building elements such as walls and roofs. Additionally, mutual radiation exchanges between the inner surfaces of the building also occur (for example, between walls, or between a wall and roof). Such heat transfer processes affect the indoor temperature of a room and consequently, the thermal comfort experienced by its occupants.</w:t>
      </w:r>
    </w:p>
    <w:p w:rsidR="00927AC7" w:rsidRPr="001F44A8" w:rsidRDefault="00927AC7"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lastRenderedPageBreak/>
        <w:t xml:space="preserve">   </w:t>
      </w:r>
      <w:r w:rsidRPr="001F44A8">
        <w:rPr>
          <w:rFonts w:ascii="Times New Roman" w:hAnsi="Times New Roman" w:cs="Times New Roman"/>
          <w:noProof/>
          <w:sz w:val="24"/>
          <w:szCs w:val="24"/>
        </w:rPr>
        <w:drawing>
          <wp:inline distT="0" distB="0" distL="0" distR="0">
            <wp:extent cx="5724525" cy="3996083"/>
            <wp:effectExtent l="19050" t="0" r="9525"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5724525" cy="3996083"/>
                    </a:xfrm>
                    <a:prstGeom prst="rect">
                      <a:avLst/>
                    </a:prstGeom>
                    <a:noFill/>
                    <a:ln w="9525">
                      <a:noFill/>
                      <a:miter lim="800000"/>
                      <a:headEnd/>
                      <a:tailEnd/>
                    </a:ln>
                  </pic:spPr>
                </pic:pic>
              </a:graphicData>
            </a:graphic>
          </wp:inline>
        </w:drawing>
      </w:r>
    </w:p>
    <w:p w:rsidR="00927AC7" w:rsidRPr="001F44A8" w:rsidRDefault="00927AC7" w:rsidP="00F433FC">
      <w:pPr>
        <w:autoSpaceDE w:val="0"/>
        <w:autoSpaceDN w:val="0"/>
        <w:adjustRightInd w:val="0"/>
        <w:spacing w:after="0" w:line="360" w:lineRule="auto"/>
        <w:jc w:val="center"/>
        <w:rPr>
          <w:rFonts w:ascii="Times New Roman" w:hAnsi="Times New Roman" w:cs="Times New Roman"/>
          <w:sz w:val="24"/>
          <w:szCs w:val="24"/>
        </w:rPr>
      </w:pPr>
      <w:r w:rsidRPr="001F44A8">
        <w:rPr>
          <w:rFonts w:ascii="Times New Roman" w:hAnsi="Times New Roman" w:cs="Times New Roman"/>
          <w:sz w:val="24"/>
          <w:szCs w:val="24"/>
        </w:rPr>
        <w:t>Figure</w:t>
      </w:r>
      <w:r w:rsidR="009F7C44">
        <w:rPr>
          <w:rFonts w:ascii="Times New Roman" w:hAnsi="Times New Roman" w:cs="Times New Roman"/>
          <w:sz w:val="24"/>
          <w:szCs w:val="24"/>
        </w:rPr>
        <w:t xml:space="preserve"> </w:t>
      </w:r>
      <w:r w:rsidR="00F433FC">
        <w:rPr>
          <w:rFonts w:ascii="Times New Roman" w:hAnsi="Times New Roman" w:cs="Times New Roman"/>
          <w:sz w:val="24"/>
          <w:szCs w:val="24"/>
        </w:rPr>
        <w:t>5</w:t>
      </w:r>
      <w:r w:rsidRPr="001F44A8">
        <w:rPr>
          <w:rFonts w:ascii="Times New Roman" w:hAnsi="Times New Roman" w:cs="Times New Roman"/>
          <w:sz w:val="24"/>
          <w:szCs w:val="24"/>
        </w:rPr>
        <w:t>: Heat transfer in a wall</w:t>
      </w:r>
    </w:p>
    <w:p w:rsidR="00927AC7" w:rsidRPr="001F44A8" w:rsidRDefault="00927AC7" w:rsidP="00C7654B">
      <w:pPr>
        <w:autoSpaceDE w:val="0"/>
        <w:autoSpaceDN w:val="0"/>
        <w:adjustRightInd w:val="0"/>
        <w:spacing w:after="0" w:line="360" w:lineRule="auto"/>
        <w:jc w:val="both"/>
        <w:rPr>
          <w:rFonts w:ascii="Times New Roman" w:hAnsi="Times New Roman" w:cs="Times New Roman"/>
          <w:b/>
          <w:sz w:val="24"/>
          <w:szCs w:val="24"/>
        </w:rPr>
      </w:pPr>
    </w:p>
    <w:p w:rsidR="00927AC7" w:rsidRPr="001F44A8" w:rsidRDefault="0034378E" w:rsidP="00C7654B">
      <w:pPr>
        <w:autoSpaceDE w:val="0"/>
        <w:autoSpaceDN w:val="0"/>
        <w:adjustRightInd w:val="0"/>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 xml:space="preserve">7.7.1 </w:t>
      </w:r>
      <w:r w:rsidR="00927AC7" w:rsidRPr="001F44A8">
        <w:rPr>
          <w:rFonts w:ascii="Times New Roman" w:hAnsi="Times New Roman" w:cs="Times New Roman"/>
          <w:b/>
          <w:sz w:val="24"/>
          <w:szCs w:val="24"/>
        </w:rPr>
        <w:t>Heat transfer</w:t>
      </w:r>
    </w:p>
    <w:p w:rsidR="00927AC7" w:rsidRPr="001F44A8" w:rsidRDefault="00927AC7"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Conduction: Thermal conduction is the process of heat transfer from one part of a body at a higher temperature to another (or between bodies in direct contact) at a lower temperature. This happens with negligible movement of the molecules in the body, because the heat is transferred from one molecule to another in contact with it. Heat can be conducted through solids, liquids and gases.</w:t>
      </w:r>
    </w:p>
    <w:p w:rsidR="00927AC7" w:rsidRPr="001F44A8" w:rsidRDefault="00927AC7"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 xml:space="preserve"> </w:t>
      </w:r>
      <w:r w:rsidRPr="001F44A8">
        <w:rPr>
          <w:rFonts w:ascii="Times New Roman" w:hAnsi="Times New Roman" w:cs="Times New Roman"/>
          <w:sz w:val="24"/>
          <w:szCs w:val="24"/>
        </w:rPr>
        <w:tab/>
      </w:r>
      <w:r w:rsidRPr="001F44A8">
        <w:rPr>
          <w:rFonts w:ascii="Times New Roman" w:hAnsi="Times New Roman" w:cs="Times New Roman"/>
          <w:sz w:val="24"/>
          <w:szCs w:val="24"/>
        </w:rPr>
        <w:tab/>
      </w:r>
      <w:r w:rsidRPr="001F44A8">
        <w:rPr>
          <w:rFonts w:ascii="Times New Roman" w:hAnsi="Times New Roman" w:cs="Times New Roman"/>
          <w:sz w:val="24"/>
          <w:szCs w:val="24"/>
        </w:rPr>
        <w:tab/>
        <w:t>Q</w:t>
      </w:r>
      <w:r w:rsidRPr="001F44A8">
        <w:rPr>
          <w:rFonts w:ascii="Times New Roman" w:hAnsi="Times New Roman" w:cs="Times New Roman"/>
          <w:sz w:val="24"/>
          <w:szCs w:val="24"/>
          <w:vertAlign w:val="subscript"/>
        </w:rPr>
        <w:t>cond</w:t>
      </w:r>
      <w:r w:rsidRPr="001F44A8">
        <w:rPr>
          <w:rFonts w:ascii="Times New Roman" w:hAnsi="Times New Roman" w:cs="Times New Roman"/>
          <w:sz w:val="24"/>
          <w:szCs w:val="24"/>
        </w:rPr>
        <w:t>=</w:t>
      </w:r>
      <m:oMath>
        <m:f>
          <m:fPr>
            <m:ctrlPr>
              <w:rPr>
                <w:rFonts w:ascii="Cambria Math" w:hAnsi="Times New Roman" w:cs="Times New Roman"/>
                <w:sz w:val="24"/>
                <w:szCs w:val="24"/>
              </w:rPr>
            </m:ctrlPr>
          </m:fPr>
          <m:num>
            <m:r>
              <m:rPr>
                <m:sty m:val="p"/>
              </m:rPr>
              <w:rPr>
                <w:rFonts w:ascii="Cambria Math" w:hAnsi="Times New Roman" w:cs="Times New Roman"/>
                <w:sz w:val="24"/>
                <w:szCs w:val="24"/>
              </w:rPr>
              <m:t>kA(</m:t>
            </m:r>
            <m:sSub>
              <m:sSubPr>
                <m:ctrlPr>
                  <w:rPr>
                    <w:rFonts w:ascii="Cambria Math" w:hAnsi="Times New Roman" w:cs="Times New Roman"/>
                    <w:sz w:val="24"/>
                    <w:szCs w:val="24"/>
                  </w:rPr>
                </m:ctrlPr>
              </m:sSubPr>
              <m:e>
                <m:r>
                  <m:rPr>
                    <m:sty m:val="p"/>
                  </m:rPr>
                  <w:rPr>
                    <w:rFonts w:ascii="Cambria Math" w:hAnsi="Times New Roman" w:cs="Times New Roman"/>
                    <w:sz w:val="24"/>
                    <w:szCs w:val="24"/>
                  </w:rPr>
                  <m:t>T</m:t>
                </m:r>
              </m:e>
              <m:sub>
                <m:r>
                  <m:rPr>
                    <m:sty m:val="p"/>
                  </m:rPr>
                  <w:rPr>
                    <w:rFonts w:ascii="Cambria Math" w:hAnsi="Times New Roman" w:cs="Times New Roman"/>
                    <w:sz w:val="24"/>
                    <w:szCs w:val="24"/>
                  </w:rPr>
                  <m:t>h</m:t>
                </m:r>
              </m:sub>
            </m:sSub>
            <m:r>
              <m:rPr>
                <m:sty m:val="p"/>
              </m:rPr>
              <w:rPr>
                <w:rFonts w:ascii="Times New Roman" w:hAnsi="Times New Roman" w:cs="Times New Roman"/>
                <w:sz w:val="24"/>
                <w:szCs w:val="24"/>
              </w:rPr>
              <m:t>-</m:t>
            </m:r>
            <m:sSub>
              <m:sSubPr>
                <m:ctrlPr>
                  <w:rPr>
                    <w:rFonts w:ascii="Cambria Math" w:hAnsi="Times New Roman" w:cs="Times New Roman"/>
                    <w:sz w:val="24"/>
                    <w:szCs w:val="24"/>
                  </w:rPr>
                </m:ctrlPr>
              </m:sSubPr>
              <m:e>
                <m:r>
                  <m:rPr>
                    <m:sty m:val="p"/>
                  </m:rPr>
                  <w:rPr>
                    <w:rFonts w:ascii="Cambria Math" w:hAnsi="Times New Roman" w:cs="Times New Roman"/>
                    <w:sz w:val="24"/>
                    <w:szCs w:val="24"/>
                  </w:rPr>
                  <m:t>T</m:t>
                </m:r>
              </m:e>
              <m:sub>
                <m:r>
                  <m:rPr>
                    <m:sty m:val="p"/>
                  </m:rPr>
                  <w:rPr>
                    <w:rFonts w:ascii="Cambria Math" w:hAnsi="Times New Roman" w:cs="Times New Roman"/>
                    <w:sz w:val="24"/>
                    <w:szCs w:val="24"/>
                  </w:rPr>
                  <m:t>c</m:t>
                </m:r>
              </m:sub>
            </m:sSub>
            <m:r>
              <m:rPr>
                <m:sty m:val="p"/>
              </m:rPr>
              <w:rPr>
                <w:rFonts w:ascii="Cambria Math" w:hAnsi="Times New Roman" w:cs="Times New Roman"/>
                <w:sz w:val="24"/>
                <w:szCs w:val="24"/>
              </w:rPr>
              <m:t>)</m:t>
            </m:r>
          </m:num>
          <m:den>
            <m:r>
              <m:rPr>
                <m:sty m:val="p"/>
              </m:rPr>
              <w:rPr>
                <w:rFonts w:ascii="Cambria Math" w:hAnsi="Times New Roman" w:cs="Times New Roman"/>
                <w:sz w:val="24"/>
                <w:szCs w:val="24"/>
              </w:rPr>
              <m:t>L</m:t>
            </m:r>
          </m:den>
        </m:f>
      </m:oMath>
    </w:p>
    <w:p w:rsidR="00927AC7" w:rsidRPr="001F44A8" w:rsidRDefault="00927AC7"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 xml:space="preserve">Where </w:t>
      </w:r>
    </w:p>
    <w:p w:rsidR="00927AC7" w:rsidRPr="001F44A8" w:rsidRDefault="00927AC7"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ab/>
        <w:t>Q</w:t>
      </w:r>
      <w:r w:rsidRPr="001F44A8">
        <w:rPr>
          <w:rFonts w:ascii="Times New Roman" w:hAnsi="Times New Roman" w:cs="Times New Roman"/>
          <w:sz w:val="24"/>
          <w:szCs w:val="24"/>
          <w:vertAlign w:val="subscript"/>
        </w:rPr>
        <w:t>conduction</w:t>
      </w:r>
      <w:r w:rsidRPr="001F44A8">
        <w:rPr>
          <w:rFonts w:ascii="Times New Roman" w:hAnsi="Times New Roman" w:cs="Times New Roman"/>
          <w:sz w:val="24"/>
          <w:szCs w:val="24"/>
        </w:rPr>
        <w:t xml:space="preserve"> = quantity of heat flow (W)</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sz w:val="24"/>
          <w:szCs w:val="24"/>
        </w:rPr>
      </w:pPr>
      <w:r w:rsidRPr="001F44A8">
        <w:rPr>
          <w:rFonts w:ascii="Times New Roman" w:hAnsi="Times New Roman" w:cs="Times New Roman"/>
          <w:sz w:val="24"/>
          <w:szCs w:val="24"/>
        </w:rPr>
        <w:t>k = thermal conductivity of the material (W/m-K)</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sz w:val="24"/>
          <w:szCs w:val="24"/>
        </w:rPr>
      </w:pPr>
      <w:r w:rsidRPr="001F44A8">
        <w:rPr>
          <w:rFonts w:ascii="Times New Roman" w:hAnsi="Times New Roman" w:cs="Times New Roman"/>
          <w:sz w:val="24"/>
          <w:szCs w:val="24"/>
        </w:rPr>
        <w:t>A = area (m</w:t>
      </w:r>
      <w:r w:rsidRPr="001F44A8">
        <w:rPr>
          <w:rFonts w:ascii="Times New Roman" w:hAnsi="Times New Roman" w:cs="Times New Roman"/>
          <w:sz w:val="24"/>
          <w:szCs w:val="24"/>
          <w:vertAlign w:val="superscript"/>
        </w:rPr>
        <w:t>2</w:t>
      </w:r>
      <w:r w:rsidRPr="001F44A8">
        <w:rPr>
          <w:rFonts w:ascii="Times New Roman" w:hAnsi="Times New Roman" w:cs="Times New Roman"/>
          <w:sz w:val="24"/>
          <w:szCs w:val="24"/>
        </w:rPr>
        <w:t>)</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sz w:val="24"/>
          <w:szCs w:val="24"/>
        </w:rPr>
      </w:pPr>
      <w:r w:rsidRPr="001F44A8">
        <w:rPr>
          <w:rFonts w:ascii="Times New Roman" w:hAnsi="Times New Roman" w:cs="Times New Roman"/>
          <w:sz w:val="24"/>
          <w:szCs w:val="24"/>
        </w:rPr>
        <w:t>L = thickness (m)</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sz w:val="24"/>
          <w:szCs w:val="24"/>
        </w:rPr>
      </w:pPr>
      <w:r w:rsidRPr="001F44A8">
        <w:rPr>
          <w:rFonts w:ascii="Times New Roman" w:hAnsi="Times New Roman" w:cs="Times New Roman"/>
          <w:sz w:val="24"/>
          <w:szCs w:val="24"/>
        </w:rPr>
        <w:t>T</w:t>
      </w:r>
      <w:r w:rsidRPr="001F44A8">
        <w:rPr>
          <w:rFonts w:ascii="Times New Roman" w:hAnsi="Times New Roman" w:cs="Times New Roman"/>
          <w:sz w:val="24"/>
          <w:szCs w:val="24"/>
          <w:vertAlign w:val="subscript"/>
        </w:rPr>
        <w:t>h</w:t>
      </w:r>
      <w:r w:rsidRPr="001F44A8">
        <w:rPr>
          <w:rFonts w:ascii="Times New Roman" w:hAnsi="Times New Roman" w:cs="Times New Roman"/>
          <w:sz w:val="24"/>
          <w:szCs w:val="24"/>
        </w:rPr>
        <w:t xml:space="preserve"> = temperature of the hot surface (K)</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sz w:val="24"/>
          <w:szCs w:val="24"/>
        </w:rPr>
      </w:pPr>
      <w:r w:rsidRPr="001F44A8">
        <w:rPr>
          <w:rFonts w:ascii="Times New Roman" w:hAnsi="Times New Roman" w:cs="Times New Roman"/>
          <w:sz w:val="24"/>
          <w:szCs w:val="24"/>
        </w:rPr>
        <w:lastRenderedPageBreak/>
        <w:t>T</w:t>
      </w:r>
      <w:r w:rsidRPr="001F44A8">
        <w:rPr>
          <w:rFonts w:ascii="Times New Roman" w:hAnsi="Times New Roman" w:cs="Times New Roman"/>
          <w:sz w:val="24"/>
          <w:szCs w:val="24"/>
          <w:vertAlign w:val="subscript"/>
        </w:rPr>
        <w:t>c</w:t>
      </w:r>
      <w:r w:rsidRPr="001F44A8">
        <w:rPr>
          <w:rFonts w:ascii="Times New Roman" w:hAnsi="Times New Roman" w:cs="Times New Roman"/>
          <w:sz w:val="24"/>
          <w:szCs w:val="24"/>
        </w:rPr>
        <w:t xml:space="preserve"> = temperature of the cold surface (K)</w:t>
      </w:r>
    </w:p>
    <w:p w:rsidR="00927AC7" w:rsidRPr="001F44A8" w:rsidRDefault="00927AC7"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For a given temperature difference, the higher the thermal conductivity of a material of fixed thickness and cross-sectional area, the greater is the quantity of heat transferred.</w:t>
      </w:r>
    </w:p>
    <w:p w:rsidR="00927AC7" w:rsidRPr="001F44A8" w:rsidRDefault="00927AC7"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bCs/>
          <w:sz w:val="24"/>
          <w:szCs w:val="24"/>
        </w:rPr>
        <w:t xml:space="preserve">Convection: </w:t>
      </w:r>
      <w:r w:rsidRPr="001F44A8">
        <w:rPr>
          <w:rFonts w:ascii="Times New Roman" w:hAnsi="Times New Roman" w:cs="Times New Roman"/>
          <w:sz w:val="24"/>
          <w:szCs w:val="24"/>
        </w:rPr>
        <w:t>The convection is the transfer of heat from one part of a fluid (gas or liquid) to another part at a lower temperature by mixing of fluid particles. Heat transfer by convection takes place at the surfaces of walls, floors and roofs. Because of the temperature difference between the fluid and the contact surface, there is a density variation in the fluid, resulting in buoyancy. These results in heat exchange between the fluid and the surface and is known as free convection. However, if the motion of the fluid is due to external forces (such as wind), it is known as forced convection. These two processes could occur simultaneously.</w:t>
      </w:r>
    </w:p>
    <w:p w:rsidR="00927AC7" w:rsidRPr="001F44A8" w:rsidRDefault="00927AC7"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The rate of heat transfer by convection is given by</w:t>
      </w:r>
    </w:p>
    <w:p w:rsidR="00927AC7" w:rsidRPr="001F44A8" w:rsidRDefault="00927AC7"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Q</w:t>
      </w:r>
      <w:r w:rsidRPr="001F44A8">
        <w:rPr>
          <w:rFonts w:ascii="Times New Roman" w:hAnsi="Times New Roman" w:cs="Times New Roman"/>
          <w:sz w:val="24"/>
          <w:szCs w:val="24"/>
          <w:vertAlign w:val="subscript"/>
        </w:rPr>
        <w:t>conv</w:t>
      </w:r>
      <w:r w:rsidRPr="001F44A8">
        <w:rPr>
          <w:rFonts w:ascii="Times New Roman" w:hAnsi="Times New Roman" w:cs="Times New Roman"/>
          <w:sz w:val="24"/>
          <w:szCs w:val="24"/>
        </w:rPr>
        <w:t>=hA(</w:t>
      </w:r>
      <m:oMath>
        <m:sSub>
          <m:sSubPr>
            <m:ctrlPr>
              <w:rPr>
                <w:rFonts w:ascii="Cambria Math" w:hAnsi="Times New Roman"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s</m:t>
            </m:r>
          </m:sub>
        </m:sSub>
        <m:r>
          <w:rPr>
            <w:rFonts w:ascii="Times New Roman"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f</m:t>
            </m:r>
          </m:sub>
        </m:sSub>
        <m:r>
          <w:rPr>
            <w:rFonts w:ascii="Cambria Math" w:hAnsi="Times New Roman" w:cs="Times New Roman"/>
            <w:sz w:val="24"/>
            <w:szCs w:val="24"/>
          </w:rPr>
          <m:t>)</m:t>
        </m:r>
      </m:oMath>
    </w:p>
    <w:p w:rsidR="00927AC7" w:rsidRPr="001F44A8" w:rsidRDefault="00927AC7"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 xml:space="preserve">Where, </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sz w:val="24"/>
          <w:szCs w:val="24"/>
        </w:rPr>
      </w:pPr>
      <w:r w:rsidRPr="001F44A8">
        <w:rPr>
          <w:rFonts w:ascii="Times New Roman" w:hAnsi="Times New Roman" w:cs="Times New Roman"/>
          <w:sz w:val="24"/>
          <w:szCs w:val="24"/>
        </w:rPr>
        <w:t>h = heat transfer coefficient (W/m</w:t>
      </w:r>
      <w:r w:rsidRPr="001F44A8">
        <w:rPr>
          <w:rFonts w:ascii="Times New Roman" w:hAnsi="Times New Roman" w:cs="Times New Roman"/>
          <w:sz w:val="24"/>
          <w:szCs w:val="24"/>
          <w:vertAlign w:val="superscript"/>
        </w:rPr>
        <w:t>2</w:t>
      </w:r>
      <w:r w:rsidRPr="001F44A8">
        <w:rPr>
          <w:rFonts w:ascii="Times New Roman" w:hAnsi="Times New Roman" w:cs="Times New Roman"/>
          <w:sz w:val="24"/>
          <w:szCs w:val="24"/>
        </w:rPr>
        <w:t>-K)</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sz w:val="24"/>
          <w:szCs w:val="24"/>
        </w:rPr>
      </w:pPr>
      <w:r w:rsidRPr="001F44A8">
        <w:rPr>
          <w:rFonts w:ascii="Times New Roman" w:hAnsi="Times New Roman" w:cs="Times New Roman"/>
          <w:sz w:val="24"/>
          <w:szCs w:val="24"/>
        </w:rPr>
        <w:t>T</w:t>
      </w:r>
      <w:r w:rsidRPr="001F44A8">
        <w:rPr>
          <w:rFonts w:ascii="Times New Roman" w:hAnsi="Times New Roman" w:cs="Times New Roman"/>
          <w:sz w:val="24"/>
          <w:szCs w:val="24"/>
          <w:vertAlign w:val="subscript"/>
        </w:rPr>
        <w:t>s</w:t>
      </w:r>
      <w:r w:rsidRPr="001F44A8">
        <w:rPr>
          <w:rFonts w:ascii="Times New Roman" w:hAnsi="Times New Roman" w:cs="Times New Roman"/>
          <w:sz w:val="24"/>
          <w:szCs w:val="24"/>
        </w:rPr>
        <w:t xml:space="preserve"> = temperature of the surface (K)</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sz w:val="24"/>
          <w:szCs w:val="24"/>
        </w:rPr>
      </w:pPr>
      <w:r w:rsidRPr="001F44A8">
        <w:rPr>
          <w:rFonts w:ascii="Times New Roman" w:hAnsi="Times New Roman" w:cs="Times New Roman"/>
          <w:sz w:val="24"/>
          <w:szCs w:val="24"/>
        </w:rPr>
        <w:t>T</w:t>
      </w:r>
      <w:r w:rsidRPr="001F44A8">
        <w:rPr>
          <w:rFonts w:ascii="Times New Roman" w:hAnsi="Times New Roman" w:cs="Times New Roman"/>
          <w:sz w:val="24"/>
          <w:szCs w:val="24"/>
          <w:vertAlign w:val="subscript"/>
        </w:rPr>
        <w:t>f</w:t>
      </w:r>
      <w:r w:rsidRPr="001F44A8">
        <w:rPr>
          <w:rFonts w:ascii="Times New Roman" w:hAnsi="Times New Roman" w:cs="Times New Roman"/>
          <w:sz w:val="24"/>
          <w:szCs w:val="24"/>
        </w:rPr>
        <w:t xml:space="preserve"> = temperature of the fluid (K)</w:t>
      </w:r>
    </w:p>
    <w:p w:rsidR="00927AC7" w:rsidRPr="001F44A8" w:rsidRDefault="00927AC7"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Radiation: Radiation is the heat transfer from a body by virtue of its temperature; it increases as temperature of the body increases. It does not require any material medium for propagation. When two or more bodies at different temperatures exchange heat by radiation, heat will be emitted, absorbed and reflected by each body. The radiation exchange between two large parallel plane surfaces (of equal area A) at uniform temperatures T</w:t>
      </w:r>
      <w:r w:rsidRPr="001F44A8">
        <w:rPr>
          <w:rFonts w:ascii="Times New Roman" w:hAnsi="Times New Roman" w:cs="Times New Roman"/>
          <w:sz w:val="24"/>
          <w:szCs w:val="24"/>
          <w:vertAlign w:val="subscript"/>
        </w:rPr>
        <w:t>1</w:t>
      </w:r>
      <w:r w:rsidRPr="001F44A8">
        <w:rPr>
          <w:rFonts w:ascii="Times New Roman" w:hAnsi="Times New Roman" w:cs="Times New Roman"/>
          <w:sz w:val="24"/>
          <w:szCs w:val="24"/>
        </w:rPr>
        <w:t xml:space="preserve"> and T</w:t>
      </w:r>
      <w:r w:rsidRPr="001F44A8">
        <w:rPr>
          <w:rFonts w:ascii="Times New Roman" w:hAnsi="Times New Roman" w:cs="Times New Roman"/>
          <w:sz w:val="24"/>
          <w:szCs w:val="24"/>
          <w:vertAlign w:val="subscript"/>
        </w:rPr>
        <w:t>2</w:t>
      </w:r>
      <w:r w:rsidRPr="001F44A8">
        <w:rPr>
          <w:rFonts w:ascii="Times New Roman" w:hAnsi="Times New Roman" w:cs="Times New Roman"/>
          <w:sz w:val="24"/>
          <w:szCs w:val="24"/>
        </w:rPr>
        <w:t xml:space="preserve"> respectively, can be written as</w:t>
      </w:r>
    </w:p>
    <w:p w:rsidR="00927AC7" w:rsidRPr="001F44A8" w:rsidRDefault="00927AC7"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ab/>
      </w:r>
      <w:r w:rsidRPr="001F44A8">
        <w:rPr>
          <w:rFonts w:ascii="Times New Roman" w:hAnsi="Times New Roman" w:cs="Times New Roman"/>
          <w:sz w:val="24"/>
          <w:szCs w:val="24"/>
        </w:rPr>
        <w:tab/>
        <w:t>Q12=ε</w:t>
      </w:r>
      <w:r w:rsidRPr="001F44A8">
        <w:rPr>
          <w:rFonts w:ascii="Times New Roman" w:hAnsi="Times New Roman" w:cs="Times New Roman"/>
          <w:sz w:val="24"/>
          <w:szCs w:val="24"/>
          <w:vertAlign w:val="subscript"/>
        </w:rPr>
        <w:t>eff</w:t>
      </w:r>
      <w:r w:rsidRPr="001F44A8">
        <w:rPr>
          <w:rFonts w:ascii="Times New Roman" w:hAnsi="Times New Roman" w:cs="Times New Roman"/>
          <w:sz w:val="24"/>
          <w:szCs w:val="24"/>
        </w:rPr>
        <w:t>A</w:t>
      </w:r>
      <w:r w:rsidRPr="001F44A8">
        <w:rPr>
          <w:rFonts w:ascii="Times New Roman" w:hAnsi="Times New Roman" w:cs="Times New Roman"/>
          <w:sz w:val="24"/>
          <w:szCs w:val="24"/>
        </w:rPr>
        <w:t></w:t>
      </w:r>
      <w:r w:rsidRPr="001F44A8">
        <w:rPr>
          <w:rFonts w:ascii="Times New Roman" w:hAnsi="Times New Roman" w:cs="Times New Roman"/>
          <w:sz w:val="24"/>
          <w:szCs w:val="24"/>
        </w:rPr>
        <w:t></w:t>
      </w:r>
      <m:oMath>
        <m:sSubSup>
          <m:sSubSupPr>
            <m:ctrlPr>
              <w:rPr>
                <w:rFonts w:ascii="Cambria Math" w:hAnsi="Times New Roman" w:cs="Times New Roman"/>
                <w:sz w:val="24"/>
                <w:szCs w:val="24"/>
              </w:rPr>
            </m:ctrlPr>
          </m:sSubSupPr>
          <m:e>
            <m:r>
              <m:rPr>
                <m:sty m:val="p"/>
              </m:rPr>
              <w:rPr>
                <w:rFonts w:ascii="Cambria Math" w:hAnsi="Times New Roman" w:cs="Times New Roman"/>
                <w:sz w:val="24"/>
                <w:szCs w:val="24"/>
              </w:rPr>
              <m:t>T</m:t>
            </m:r>
          </m:e>
          <m:sub>
            <m:r>
              <m:rPr>
                <m:sty m:val="p"/>
              </m:rPr>
              <w:rPr>
                <w:rFonts w:ascii="Cambria Math" w:hAnsi="Times New Roman" w:cs="Times New Roman"/>
                <w:sz w:val="24"/>
                <w:szCs w:val="24"/>
              </w:rPr>
              <m:t>1</m:t>
            </m:r>
          </m:sub>
          <m:sup>
            <m:r>
              <m:rPr>
                <m:sty m:val="p"/>
              </m:rPr>
              <w:rPr>
                <w:rFonts w:ascii="Cambria Math" w:hAnsi="Times New Roman" w:cs="Times New Roman"/>
                <w:sz w:val="24"/>
                <w:szCs w:val="24"/>
              </w:rPr>
              <m:t>4</m:t>
            </m:r>
          </m:sup>
        </m:sSubSup>
        <m:r>
          <m:rPr>
            <m:sty m:val="p"/>
          </m:rPr>
          <w:rPr>
            <w:rFonts w:ascii="Times New Roman" w:hAnsi="Times New Roman" w:cs="Times New Roman"/>
            <w:sz w:val="24"/>
            <w:szCs w:val="24"/>
          </w:rPr>
          <m:t>-</m:t>
        </m:r>
        <m:sSubSup>
          <m:sSubSupPr>
            <m:ctrlPr>
              <w:rPr>
                <w:rFonts w:ascii="Cambria Math" w:hAnsi="Times New Roman" w:cs="Times New Roman"/>
                <w:sz w:val="24"/>
                <w:szCs w:val="24"/>
              </w:rPr>
            </m:ctrlPr>
          </m:sSubSupPr>
          <m:e>
            <m:r>
              <m:rPr>
                <m:sty m:val="p"/>
              </m:rPr>
              <w:rPr>
                <w:rFonts w:ascii="Cambria Math" w:hAnsi="Times New Roman" w:cs="Times New Roman"/>
                <w:sz w:val="24"/>
                <w:szCs w:val="24"/>
              </w:rPr>
              <m:t>T</m:t>
            </m:r>
          </m:e>
          <m:sub>
            <m:r>
              <m:rPr>
                <m:sty m:val="p"/>
              </m:rPr>
              <w:rPr>
                <w:rFonts w:ascii="Cambria Math" w:hAnsi="Times New Roman" w:cs="Times New Roman"/>
                <w:sz w:val="24"/>
                <w:szCs w:val="24"/>
              </w:rPr>
              <m:t>2</m:t>
            </m:r>
          </m:sub>
          <m:sup>
            <m:r>
              <m:rPr>
                <m:sty m:val="p"/>
              </m:rPr>
              <w:rPr>
                <w:rFonts w:ascii="Cambria Math" w:hAnsi="Times New Roman" w:cs="Times New Roman"/>
                <w:sz w:val="24"/>
                <w:szCs w:val="24"/>
              </w:rPr>
              <m:t>4</m:t>
            </m:r>
          </m:sup>
        </m:sSubSup>
      </m:oMath>
      <w:r w:rsidRPr="001F44A8">
        <w:rPr>
          <w:rFonts w:ascii="Times New Roman" w:hAnsi="Times New Roman" w:cs="Times New Roman"/>
          <w:sz w:val="24"/>
          <w:szCs w:val="24"/>
        </w:rPr>
        <w:t>)</w:t>
      </w:r>
    </w:p>
    <w:p w:rsidR="00927AC7" w:rsidRPr="001F44A8" w:rsidRDefault="00927AC7"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With ε</w:t>
      </w:r>
      <w:r w:rsidRPr="001F44A8">
        <w:rPr>
          <w:rFonts w:ascii="Times New Roman" w:hAnsi="Times New Roman" w:cs="Times New Roman"/>
          <w:sz w:val="24"/>
          <w:szCs w:val="24"/>
          <w:vertAlign w:val="subscript"/>
        </w:rPr>
        <w:t>eff</w:t>
      </w:r>
      <w:r w:rsidRPr="001F44A8">
        <w:rPr>
          <w:rFonts w:ascii="Times New Roman" w:hAnsi="Times New Roman" w:cs="Times New Roman"/>
          <w:sz w:val="24"/>
          <w:szCs w:val="24"/>
        </w:rPr>
        <w:t>= [1/ε</w:t>
      </w:r>
      <w:r w:rsidRPr="001F44A8">
        <w:rPr>
          <w:rFonts w:ascii="Times New Roman" w:hAnsi="Times New Roman" w:cs="Times New Roman"/>
          <w:sz w:val="24"/>
          <w:szCs w:val="24"/>
          <w:vertAlign w:val="subscript"/>
        </w:rPr>
        <w:t>1</w:t>
      </w:r>
      <w:r w:rsidRPr="001F44A8">
        <w:rPr>
          <w:rFonts w:ascii="Times New Roman" w:hAnsi="Times New Roman" w:cs="Times New Roman"/>
          <w:sz w:val="24"/>
          <w:szCs w:val="24"/>
        </w:rPr>
        <w:t>+1/ε</w:t>
      </w:r>
      <w:r w:rsidRPr="001F44A8">
        <w:rPr>
          <w:rFonts w:ascii="Times New Roman" w:hAnsi="Times New Roman" w:cs="Times New Roman"/>
          <w:sz w:val="24"/>
          <w:szCs w:val="24"/>
          <w:vertAlign w:val="subscript"/>
        </w:rPr>
        <w:t>2</w:t>
      </w:r>
      <w:r w:rsidRPr="001F44A8">
        <w:rPr>
          <w:rFonts w:ascii="Times New Roman" w:hAnsi="Times New Roman" w:cs="Times New Roman"/>
          <w:sz w:val="24"/>
          <w:szCs w:val="24"/>
        </w:rPr>
        <w:t>-1]</w:t>
      </w:r>
      <w:r w:rsidRPr="001F44A8">
        <w:rPr>
          <w:rFonts w:ascii="Times New Roman" w:hAnsi="Times New Roman" w:cs="Times New Roman"/>
          <w:sz w:val="24"/>
          <w:szCs w:val="24"/>
          <w:vertAlign w:val="superscript"/>
        </w:rPr>
        <w:t>-1</w:t>
      </w:r>
    </w:p>
    <w:p w:rsidR="00927AC7" w:rsidRPr="001F44A8" w:rsidRDefault="00927AC7"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Where Q12 = net radiative exchange between surfaces (W)</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sz w:val="24"/>
          <w:szCs w:val="24"/>
        </w:rPr>
      </w:pPr>
      <w:r w:rsidRPr="001F44A8">
        <w:rPr>
          <w:rFonts w:ascii="Times New Roman" w:hAnsi="Times New Roman" w:cs="Times New Roman"/>
          <w:sz w:val="24"/>
          <w:szCs w:val="24"/>
        </w:rPr>
        <w:t>= Stefan-Boltzmann constant (5.67x10</w:t>
      </w:r>
      <w:r w:rsidRPr="001F44A8">
        <w:rPr>
          <w:rFonts w:ascii="Times New Roman" w:hAnsi="Times New Roman" w:cs="Times New Roman"/>
          <w:sz w:val="24"/>
          <w:szCs w:val="24"/>
          <w:vertAlign w:val="superscript"/>
        </w:rPr>
        <w:t>-8</w:t>
      </w:r>
      <w:r w:rsidRPr="001F44A8">
        <w:rPr>
          <w:rFonts w:ascii="Times New Roman" w:hAnsi="Times New Roman" w:cs="Times New Roman"/>
          <w:sz w:val="24"/>
          <w:szCs w:val="24"/>
        </w:rPr>
        <w:t xml:space="preserve"> W/m</w:t>
      </w:r>
      <w:r w:rsidRPr="001F44A8">
        <w:rPr>
          <w:rFonts w:ascii="Times New Roman" w:hAnsi="Times New Roman" w:cs="Times New Roman"/>
          <w:sz w:val="24"/>
          <w:szCs w:val="24"/>
          <w:vertAlign w:val="superscript"/>
        </w:rPr>
        <w:t>2</w:t>
      </w:r>
      <w:r w:rsidRPr="001F44A8">
        <w:rPr>
          <w:rFonts w:ascii="Times New Roman" w:hAnsi="Times New Roman" w:cs="Times New Roman"/>
          <w:sz w:val="24"/>
          <w:szCs w:val="24"/>
        </w:rPr>
        <w:t>-K</w:t>
      </w:r>
      <w:r w:rsidRPr="001F44A8">
        <w:rPr>
          <w:rFonts w:ascii="Times New Roman" w:hAnsi="Times New Roman" w:cs="Times New Roman"/>
          <w:sz w:val="24"/>
          <w:szCs w:val="24"/>
          <w:vertAlign w:val="superscript"/>
        </w:rPr>
        <w:t>4</w:t>
      </w:r>
      <w:r w:rsidRPr="001F44A8">
        <w:rPr>
          <w:rFonts w:ascii="Times New Roman" w:hAnsi="Times New Roman" w:cs="Times New Roman"/>
          <w:sz w:val="24"/>
          <w:szCs w:val="24"/>
        </w:rPr>
        <w:t>)</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sz w:val="24"/>
          <w:szCs w:val="24"/>
        </w:rPr>
      </w:pPr>
      <w:r w:rsidRPr="001F44A8">
        <w:rPr>
          <w:rFonts w:ascii="Times New Roman" w:hAnsi="Times New Roman" w:cs="Times New Roman"/>
          <w:sz w:val="24"/>
          <w:szCs w:val="24"/>
        </w:rPr>
        <w:t>A = area of surface (m</w:t>
      </w:r>
      <w:r w:rsidRPr="001F44A8">
        <w:rPr>
          <w:rFonts w:ascii="Times New Roman" w:hAnsi="Times New Roman" w:cs="Times New Roman"/>
          <w:sz w:val="24"/>
          <w:szCs w:val="24"/>
          <w:vertAlign w:val="superscript"/>
        </w:rPr>
        <w:t>2</w:t>
      </w:r>
      <w:r w:rsidRPr="001F44A8">
        <w:rPr>
          <w:rFonts w:ascii="Times New Roman" w:hAnsi="Times New Roman" w:cs="Times New Roman"/>
          <w:sz w:val="24"/>
          <w:szCs w:val="24"/>
        </w:rPr>
        <w:t>)</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sz w:val="24"/>
          <w:szCs w:val="24"/>
        </w:rPr>
      </w:pPr>
      <w:r w:rsidRPr="001F44A8">
        <w:rPr>
          <w:rFonts w:ascii="Times New Roman" w:hAnsi="Times New Roman" w:cs="Times New Roman"/>
          <w:sz w:val="24"/>
          <w:szCs w:val="24"/>
        </w:rPr>
        <w:t>T</w:t>
      </w:r>
      <w:r w:rsidRPr="001F44A8">
        <w:rPr>
          <w:rFonts w:ascii="Times New Roman" w:hAnsi="Times New Roman" w:cs="Times New Roman"/>
          <w:sz w:val="24"/>
          <w:szCs w:val="24"/>
          <w:vertAlign w:val="subscript"/>
        </w:rPr>
        <w:t>1</w:t>
      </w:r>
      <w:r w:rsidRPr="001F44A8">
        <w:rPr>
          <w:rFonts w:ascii="Times New Roman" w:hAnsi="Times New Roman" w:cs="Times New Roman"/>
          <w:sz w:val="24"/>
          <w:szCs w:val="24"/>
        </w:rPr>
        <w:t xml:space="preserve"> = temperature of surface 1 (K)</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sz w:val="24"/>
          <w:szCs w:val="24"/>
        </w:rPr>
      </w:pPr>
      <w:r w:rsidRPr="001F44A8">
        <w:rPr>
          <w:rFonts w:ascii="Times New Roman" w:hAnsi="Times New Roman" w:cs="Times New Roman"/>
          <w:sz w:val="24"/>
          <w:szCs w:val="24"/>
        </w:rPr>
        <w:t>T</w:t>
      </w:r>
      <w:r w:rsidRPr="001F44A8">
        <w:rPr>
          <w:rFonts w:ascii="Times New Roman" w:hAnsi="Times New Roman" w:cs="Times New Roman"/>
          <w:sz w:val="24"/>
          <w:szCs w:val="24"/>
          <w:vertAlign w:val="subscript"/>
        </w:rPr>
        <w:t>2</w:t>
      </w:r>
      <w:r w:rsidRPr="001F44A8">
        <w:rPr>
          <w:rFonts w:ascii="Times New Roman" w:hAnsi="Times New Roman" w:cs="Times New Roman"/>
          <w:sz w:val="24"/>
          <w:szCs w:val="24"/>
        </w:rPr>
        <w:t xml:space="preserve"> = temperature of surface 2 (K)</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sz w:val="24"/>
          <w:szCs w:val="24"/>
        </w:rPr>
      </w:pPr>
      <w:r w:rsidRPr="001F44A8">
        <w:rPr>
          <w:rFonts w:ascii="Times New Roman" w:hAnsi="Times New Roman" w:cs="Times New Roman"/>
          <w:sz w:val="24"/>
          <w:szCs w:val="24"/>
        </w:rPr>
        <w:t></w:t>
      </w:r>
      <w:r w:rsidRPr="001F44A8">
        <w:rPr>
          <w:rFonts w:ascii="Times New Roman" w:hAnsi="Times New Roman" w:cs="Times New Roman"/>
          <w:sz w:val="24"/>
          <w:szCs w:val="24"/>
          <w:vertAlign w:val="subscript"/>
        </w:rPr>
        <w:t>1</w:t>
      </w:r>
      <w:r w:rsidRPr="001F44A8">
        <w:rPr>
          <w:rFonts w:ascii="Times New Roman" w:hAnsi="Times New Roman" w:cs="Times New Roman"/>
          <w:sz w:val="24"/>
          <w:szCs w:val="24"/>
        </w:rPr>
        <w:t xml:space="preserve"> and </w:t>
      </w:r>
      <w:r w:rsidRPr="001F44A8">
        <w:rPr>
          <w:rFonts w:ascii="Times New Roman" w:hAnsi="Times New Roman" w:cs="Times New Roman"/>
          <w:sz w:val="24"/>
          <w:szCs w:val="24"/>
        </w:rPr>
        <w:t></w:t>
      </w:r>
      <w:r w:rsidRPr="001F44A8">
        <w:rPr>
          <w:rFonts w:ascii="Times New Roman" w:hAnsi="Times New Roman" w:cs="Times New Roman"/>
          <w:sz w:val="24"/>
          <w:szCs w:val="24"/>
          <w:vertAlign w:val="subscript"/>
        </w:rPr>
        <w:t>2</w:t>
      </w:r>
      <w:r w:rsidRPr="001F44A8">
        <w:rPr>
          <w:rFonts w:ascii="Times New Roman" w:hAnsi="Times New Roman" w:cs="Times New Roman"/>
          <w:sz w:val="24"/>
          <w:szCs w:val="24"/>
        </w:rPr>
        <w:t xml:space="preserve"> = emissivity of surfaces 1 and 2 </w:t>
      </w:r>
    </w:p>
    <w:p w:rsidR="00927AC7" w:rsidRPr="001F44A8" w:rsidRDefault="00927AC7"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lastRenderedPageBreak/>
        <w:t>In case of buildings, external surfaces such as walls and roofs are always exposed to the atmosphere. So the radiation exchange (Q</w:t>
      </w:r>
      <w:r w:rsidRPr="001F44A8">
        <w:rPr>
          <w:rFonts w:ascii="Times New Roman" w:hAnsi="Times New Roman" w:cs="Times New Roman"/>
          <w:sz w:val="24"/>
          <w:szCs w:val="24"/>
          <w:vertAlign w:val="subscript"/>
        </w:rPr>
        <w:t>radiation</w:t>
      </w:r>
      <w:r w:rsidRPr="001F44A8">
        <w:rPr>
          <w:rFonts w:ascii="Times New Roman" w:hAnsi="Times New Roman" w:cs="Times New Roman"/>
          <w:sz w:val="24"/>
          <w:szCs w:val="24"/>
        </w:rPr>
        <w:t>) between the exposed parts of the building and the atmosphere is an important factor and is given by</w:t>
      </w:r>
    </w:p>
    <w:p w:rsidR="00927AC7" w:rsidRPr="001F44A8" w:rsidRDefault="00927AC7" w:rsidP="00C7654B">
      <w:pPr>
        <w:autoSpaceDE w:val="0"/>
        <w:autoSpaceDN w:val="0"/>
        <w:adjustRightInd w:val="0"/>
        <w:spacing w:after="0" w:line="360" w:lineRule="auto"/>
        <w:ind w:left="720" w:firstLine="720"/>
        <w:jc w:val="both"/>
        <w:rPr>
          <w:rFonts w:ascii="Times New Roman" w:hAnsi="Times New Roman" w:cs="Times New Roman"/>
          <w:sz w:val="24"/>
          <w:szCs w:val="24"/>
        </w:rPr>
      </w:pPr>
      <w:r w:rsidRPr="001F44A8">
        <w:rPr>
          <w:rFonts w:ascii="Times New Roman" w:hAnsi="Times New Roman" w:cs="Times New Roman"/>
          <w:sz w:val="24"/>
          <w:szCs w:val="24"/>
        </w:rPr>
        <w:t xml:space="preserve"> Q</w:t>
      </w:r>
      <w:r w:rsidRPr="001F44A8">
        <w:rPr>
          <w:rFonts w:ascii="Times New Roman" w:hAnsi="Times New Roman" w:cs="Times New Roman"/>
          <w:sz w:val="24"/>
          <w:szCs w:val="24"/>
          <w:vertAlign w:val="subscript"/>
        </w:rPr>
        <w:t>rad</w:t>
      </w:r>
      <w:r w:rsidRPr="001F44A8">
        <w:rPr>
          <w:rFonts w:ascii="Times New Roman" w:hAnsi="Times New Roman" w:cs="Times New Roman"/>
          <w:sz w:val="24"/>
          <w:szCs w:val="24"/>
        </w:rPr>
        <w:t>==Aε</w:t>
      </w:r>
      <w:r w:rsidRPr="001F44A8">
        <w:rPr>
          <w:rFonts w:ascii="Times New Roman" w:hAnsi="Times New Roman" w:cs="Times New Roman"/>
          <w:sz w:val="24"/>
          <w:szCs w:val="24"/>
        </w:rPr>
        <w:t></w:t>
      </w:r>
      <w:r w:rsidRPr="001F44A8">
        <w:rPr>
          <w:rFonts w:ascii="Times New Roman" w:hAnsi="Times New Roman" w:cs="Times New Roman"/>
          <w:sz w:val="24"/>
          <w:szCs w:val="24"/>
        </w:rPr>
        <w:t></w:t>
      </w:r>
      <m:oMath>
        <m:sSubSup>
          <m:sSubSupPr>
            <m:ctrlPr>
              <w:rPr>
                <w:rFonts w:ascii="Cambria Math" w:hAnsi="Times New Roman" w:cs="Times New Roman"/>
                <w:sz w:val="24"/>
                <w:szCs w:val="24"/>
              </w:rPr>
            </m:ctrlPr>
          </m:sSubSupPr>
          <m:e>
            <m:r>
              <m:rPr>
                <m:sty m:val="p"/>
              </m:rPr>
              <w:rPr>
                <w:rFonts w:ascii="Cambria Math" w:hAnsi="Times New Roman" w:cs="Times New Roman"/>
                <w:sz w:val="24"/>
                <w:szCs w:val="24"/>
              </w:rPr>
              <m:t>T</m:t>
            </m:r>
          </m:e>
          <m:sub>
            <m:r>
              <m:rPr>
                <m:sty m:val="p"/>
              </m:rPr>
              <w:rPr>
                <w:rFonts w:ascii="Cambria Math" w:hAnsi="Times New Roman" w:cs="Times New Roman"/>
                <w:sz w:val="24"/>
                <w:szCs w:val="24"/>
              </w:rPr>
              <m:t>s</m:t>
            </m:r>
          </m:sub>
          <m:sup>
            <m:r>
              <m:rPr>
                <m:sty m:val="p"/>
              </m:rPr>
              <w:rPr>
                <w:rFonts w:ascii="Cambria Math" w:hAnsi="Times New Roman" w:cs="Times New Roman"/>
                <w:sz w:val="24"/>
                <w:szCs w:val="24"/>
              </w:rPr>
              <m:t>4</m:t>
            </m:r>
          </m:sup>
        </m:sSubSup>
        <m:sSubSup>
          <m:sSubSupPr>
            <m:ctrlPr>
              <w:rPr>
                <w:rFonts w:ascii="Cambria Math" w:hAnsi="Times New Roman" w:cs="Times New Roman"/>
                <w:sz w:val="24"/>
                <w:szCs w:val="24"/>
              </w:rPr>
            </m:ctrlPr>
          </m:sSubSupPr>
          <m:e>
            <m:r>
              <m:rPr>
                <m:sty m:val="p"/>
              </m:rPr>
              <w:rPr>
                <w:rFonts w:ascii="Times New Roman" w:hAnsi="Times New Roman" w:cs="Times New Roman"/>
                <w:sz w:val="24"/>
                <w:szCs w:val="24"/>
              </w:rPr>
              <m:t>-</m:t>
            </m:r>
            <m:r>
              <m:rPr>
                <m:sty m:val="p"/>
              </m:rPr>
              <w:rPr>
                <w:rFonts w:ascii="Cambria Math" w:hAnsi="Times New Roman" w:cs="Times New Roman"/>
                <w:sz w:val="24"/>
                <w:szCs w:val="24"/>
              </w:rPr>
              <m:t>T</m:t>
            </m:r>
          </m:e>
          <m:sub>
            <m:r>
              <m:rPr>
                <m:sty m:val="p"/>
              </m:rPr>
              <w:rPr>
                <w:rFonts w:ascii="Cambria Math" w:hAnsi="Times New Roman" w:cs="Times New Roman"/>
                <w:sz w:val="24"/>
                <w:szCs w:val="24"/>
              </w:rPr>
              <m:t>sky</m:t>
            </m:r>
          </m:sub>
          <m:sup>
            <m:r>
              <m:rPr>
                <m:sty m:val="p"/>
              </m:rPr>
              <w:rPr>
                <w:rFonts w:ascii="Cambria Math" w:hAnsi="Times New Roman" w:cs="Times New Roman"/>
                <w:sz w:val="24"/>
                <w:szCs w:val="24"/>
              </w:rPr>
              <m:t>4</m:t>
            </m:r>
          </m:sup>
        </m:sSubSup>
      </m:oMath>
      <w:r w:rsidRPr="001F44A8">
        <w:rPr>
          <w:rFonts w:ascii="Times New Roman" w:hAnsi="Times New Roman" w:cs="Times New Roman"/>
          <w:sz w:val="24"/>
          <w:szCs w:val="24"/>
        </w:rPr>
        <w:t></w:t>
      </w:r>
    </w:p>
    <w:p w:rsidR="00927AC7" w:rsidRPr="001F44A8" w:rsidRDefault="00927AC7"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 xml:space="preserve">Where </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sz w:val="24"/>
          <w:szCs w:val="24"/>
        </w:rPr>
      </w:pPr>
      <w:r w:rsidRPr="001F44A8">
        <w:rPr>
          <w:rFonts w:ascii="Times New Roman" w:hAnsi="Times New Roman" w:cs="Times New Roman"/>
          <w:sz w:val="24"/>
          <w:szCs w:val="24"/>
        </w:rPr>
        <w:t>A = area of the building exposed surface (m2)</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sz w:val="24"/>
          <w:szCs w:val="24"/>
        </w:rPr>
      </w:pPr>
      <w:r w:rsidRPr="001F44A8">
        <w:rPr>
          <w:rFonts w:ascii="Times New Roman" w:hAnsi="Times New Roman" w:cs="Times New Roman"/>
          <w:sz w:val="24"/>
          <w:szCs w:val="24"/>
        </w:rPr>
        <w:t></w:t>
      </w:r>
      <w:r w:rsidRPr="001F44A8">
        <w:rPr>
          <w:rFonts w:ascii="Times New Roman" w:hAnsi="Times New Roman" w:cs="Times New Roman"/>
          <w:sz w:val="24"/>
          <w:szCs w:val="24"/>
        </w:rPr>
        <w:t>= emissivity of the building exposed surface</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sz w:val="24"/>
          <w:szCs w:val="24"/>
        </w:rPr>
      </w:pPr>
      <w:r w:rsidRPr="001F44A8">
        <w:rPr>
          <w:rFonts w:ascii="Times New Roman" w:hAnsi="Times New Roman" w:cs="Times New Roman"/>
          <w:sz w:val="24"/>
          <w:szCs w:val="24"/>
        </w:rPr>
        <w:t>Ts = temperature of the building exposed surface (K)</w:t>
      </w:r>
    </w:p>
    <w:p w:rsidR="00927AC7" w:rsidRPr="001F44A8" w:rsidRDefault="00927AC7" w:rsidP="00C7654B">
      <w:pPr>
        <w:autoSpaceDE w:val="0"/>
        <w:autoSpaceDN w:val="0"/>
        <w:adjustRightInd w:val="0"/>
        <w:spacing w:after="0" w:line="360" w:lineRule="auto"/>
        <w:ind w:firstLine="720"/>
        <w:jc w:val="both"/>
        <w:rPr>
          <w:rFonts w:ascii="Times New Roman" w:hAnsi="Times New Roman" w:cs="Times New Roman"/>
          <w:sz w:val="24"/>
          <w:szCs w:val="24"/>
        </w:rPr>
      </w:pPr>
      <w:r w:rsidRPr="001F44A8">
        <w:rPr>
          <w:rFonts w:ascii="Times New Roman" w:hAnsi="Times New Roman" w:cs="Times New Roman"/>
          <w:sz w:val="24"/>
          <w:szCs w:val="24"/>
        </w:rPr>
        <w:t>Tsky = sky temperature (K)</w:t>
      </w:r>
    </w:p>
    <w:p w:rsidR="00927AC7" w:rsidRPr="001F44A8" w:rsidRDefault="00927AC7"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T</w:t>
      </w:r>
      <w:r w:rsidRPr="001F44A8">
        <w:rPr>
          <w:rFonts w:ascii="Times New Roman" w:hAnsi="Times New Roman" w:cs="Times New Roman"/>
          <w:sz w:val="24"/>
          <w:szCs w:val="24"/>
          <w:vertAlign w:val="subscript"/>
        </w:rPr>
        <w:t>sky</w:t>
      </w:r>
      <w:r w:rsidRPr="001F44A8">
        <w:rPr>
          <w:rFonts w:ascii="Times New Roman" w:hAnsi="Times New Roman" w:cs="Times New Roman"/>
          <w:sz w:val="24"/>
          <w:szCs w:val="24"/>
        </w:rPr>
        <w:t xml:space="preserve"> represents the temperature of an equivalent atmosphere. It considers the fact that the atmosphere is not at a uniform temperature, and that the atmosphere radiates only in certain wavelengths. There are many correlations suggested for expressing sky temperature in terms of ambient air temperature.</w:t>
      </w:r>
    </w:p>
    <w:p w:rsidR="00927AC7" w:rsidRPr="001F44A8" w:rsidRDefault="00A8100B" w:rsidP="00C7654B">
      <w:pPr>
        <w:autoSpaceDE w:val="0"/>
        <w:autoSpaceDN w:val="0"/>
        <w:adjustRightInd w:val="0"/>
        <w:spacing w:after="0" w:line="360" w:lineRule="auto"/>
        <w:jc w:val="both"/>
        <w:rPr>
          <w:rFonts w:ascii="Times New Roman" w:hAnsi="Times New Roman" w:cs="Times New Roman"/>
          <w:sz w:val="24"/>
          <w:szCs w:val="24"/>
        </w:rPr>
      </w:pPr>
      <m:oMath>
        <m:f>
          <m:fPr>
            <m:ctrlPr>
              <w:rPr>
                <w:rFonts w:ascii="Cambria Math" w:hAnsi="Times New Roman" w:cs="Times New Roman"/>
                <w:i/>
                <w:sz w:val="24"/>
                <w:szCs w:val="24"/>
              </w:rPr>
            </m:ctrlPr>
          </m:fPr>
          <m:num>
            <m:sSub>
              <m:sSubPr>
                <m:ctrlPr>
                  <w:rPr>
                    <w:rFonts w:ascii="Cambria Math" w:hAnsi="Times New Roman"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radiation</m:t>
                </m:r>
              </m:sub>
            </m:sSub>
          </m:num>
          <m:den>
            <m:r>
              <w:rPr>
                <w:rFonts w:ascii="Cambria Math" w:hAnsi="Cambria Math" w:cs="Times New Roman"/>
                <w:sz w:val="24"/>
                <w:szCs w:val="24"/>
              </w:rPr>
              <m:t>A</m:t>
            </m:r>
          </m:den>
        </m:f>
      </m:oMath>
      <w:r w:rsidR="00927AC7" w:rsidRPr="001F44A8">
        <w:rPr>
          <w:rFonts w:ascii="Times New Roman" w:hAnsi="Times New Roman" w:cs="Times New Roman"/>
          <w:sz w:val="24"/>
          <w:szCs w:val="24"/>
        </w:rPr>
        <w:t>=h</w:t>
      </w:r>
      <w:r w:rsidR="00927AC7" w:rsidRPr="001F44A8">
        <w:rPr>
          <w:rFonts w:ascii="Times New Roman" w:hAnsi="Times New Roman" w:cs="Times New Roman"/>
          <w:sz w:val="24"/>
          <w:szCs w:val="24"/>
          <w:vertAlign w:val="subscript"/>
        </w:rPr>
        <w:t>r</w:t>
      </w:r>
      <w:r w:rsidR="00927AC7" w:rsidRPr="001F44A8">
        <w:rPr>
          <w:rFonts w:ascii="Times New Roman" w:hAnsi="Times New Roman" w:cs="Times New Roman"/>
          <w:sz w:val="24"/>
          <w:szCs w:val="24"/>
        </w:rPr>
        <w:t xml:space="preserve"> (</w:t>
      </w:r>
      <m:oMath>
        <m:sSub>
          <m:sSubPr>
            <m:ctrlPr>
              <w:rPr>
                <w:rFonts w:ascii="Cambria Math" w:hAnsi="Times New Roman"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s</m:t>
            </m:r>
          </m:sub>
        </m:sSub>
        <m:r>
          <w:rPr>
            <w:rFonts w:ascii="Times New Roman"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a</m:t>
            </m:r>
          </m:sub>
        </m:sSub>
        <m:r>
          <w:rPr>
            <w:rFonts w:ascii="Cambria Math" w:hAnsi="Times New Roman" w:cs="Times New Roman"/>
            <w:sz w:val="24"/>
            <w:szCs w:val="24"/>
          </w:rPr>
          <m:t>)</m:t>
        </m:r>
      </m:oMath>
      <w:r w:rsidR="00927AC7" w:rsidRPr="001F44A8">
        <w:rPr>
          <w:rFonts w:ascii="Times New Roman" w:hAnsi="Times New Roman" w:cs="Times New Roman"/>
          <w:sz w:val="24"/>
          <w:szCs w:val="24"/>
        </w:rPr>
        <w:t>+ ε ∆R</w:t>
      </w:r>
    </w:p>
    <w:p w:rsidR="00927AC7" w:rsidRPr="001F44A8" w:rsidRDefault="00927AC7"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Where T</w:t>
      </w:r>
      <w:r w:rsidRPr="001F44A8">
        <w:rPr>
          <w:rFonts w:ascii="Times New Roman" w:hAnsi="Times New Roman" w:cs="Times New Roman"/>
          <w:sz w:val="24"/>
          <w:szCs w:val="24"/>
          <w:vertAlign w:val="subscript"/>
        </w:rPr>
        <w:t>a</w:t>
      </w:r>
      <w:r w:rsidRPr="001F44A8">
        <w:rPr>
          <w:rFonts w:ascii="Times New Roman" w:hAnsi="Times New Roman" w:cs="Times New Roman"/>
          <w:sz w:val="24"/>
          <w:szCs w:val="24"/>
        </w:rPr>
        <w:t xml:space="preserve"> = ambient temperature (K)</w:t>
      </w:r>
    </w:p>
    <w:p w:rsidR="00927AC7" w:rsidRPr="001F44A8" w:rsidRDefault="00927AC7" w:rsidP="00C7654B">
      <w:pPr>
        <w:autoSpaceDE w:val="0"/>
        <w:autoSpaceDN w:val="0"/>
        <w:adjustRightInd w:val="0"/>
        <w:spacing w:after="0" w:line="360" w:lineRule="auto"/>
        <w:ind w:left="1440" w:hanging="1440"/>
        <w:jc w:val="both"/>
        <w:rPr>
          <w:rFonts w:ascii="Times New Roman" w:hAnsi="Times New Roman" w:cs="Times New Roman"/>
          <w:sz w:val="24"/>
          <w:szCs w:val="24"/>
        </w:rPr>
      </w:pPr>
      <w:r w:rsidRPr="001F44A8">
        <w:rPr>
          <w:rFonts w:ascii="Times New Roman" w:hAnsi="Times New Roman" w:cs="Times New Roman"/>
          <w:sz w:val="24"/>
          <w:szCs w:val="24"/>
        </w:rPr>
        <w:t>h</w:t>
      </w:r>
      <w:r w:rsidRPr="001F44A8">
        <w:rPr>
          <w:rFonts w:ascii="Times New Roman" w:hAnsi="Times New Roman" w:cs="Times New Roman"/>
          <w:sz w:val="24"/>
          <w:szCs w:val="24"/>
          <w:vertAlign w:val="subscript"/>
        </w:rPr>
        <w:t>r</w:t>
      </w:r>
      <w:r w:rsidRPr="001F44A8">
        <w:rPr>
          <w:rFonts w:ascii="Times New Roman" w:hAnsi="Times New Roman" w:cs="Times New Roman"/>
          <w:sz w:val="24"/>
          <w:szCs w:val="24"/>
        </w:rPr>
        <w:t xml:space="preserve">= ε </w:t>
      </w:r>
      <w:r w:rsidRPr="001F44A8">
        <w:rPr>
          <w:rFonts w:ascii="Times New Roman" w:hAnsi="Times New Roman" w:cs="Times New Roman"/>
          <w:sz w:val="24"/>
          <w:szCs w:val="24"/>
        </w:rPr>
        <w:t></w:t>
      </w:r>
      <w:r w:rsidRPr="001F44A8">
        <w:rPr>
          <w:rFonts w:ascii="Times New Roman" w:hAnsi="Times New Roman" w:cs="Times New Roman"/>
          <w:sz w:val="24"/>
          <w:szCs w:val="24"/>
        </w:rPr>
        <w:t></w:t>
      </w:r>
      <m:oMath>
        <m:sSubSup>
          <m:sSubSupPr>
            <m:ctrlPr>
              <w:rPr>
                <w:rFonts w:ascii="Cambria Math" w:hAnsi="Times New Roman" w:cs="Times New Roman"/>
                <w:i/>
                <w:sz w:val="24"/>
                <w:szCs w:val="24"/>
              </w:rPr>
            </m:ctrlPr>
          </m:sSubSupPr>
          <m:e>
            <m:r>
              <w:rPr>
                <w:rFonts w:ascii="Cambria Math" w:hAnsi="Cambria Math" w:cs="Times New Roman"/>
                <w:sz w:val="24"/>
                <w:szCs w:val="24"/>
              </w:rPr>
              <m:t>T</m:t>
            </m:r>
          </m:e>
          <m:sub>
            <m:r>
              <w:rPr>
                <w:rFonts w:ascii="Cambria Math" w:hAnsi="Cambria Math" w:cs="Times New Roman"/>
                <w:sz w:val="24"/>
                <w:szCs w:val="24"/>
              </w:rPr>
              <m:t>s</m:t>
            </m:r>
          </m:sub>
          <m:sup>
            <m:r>
              <w:rPr>
                <w:rFonts w:ascii="Cambria Math" w:hAnsi="Times New Roman" w:cs="Times New Roman"/>
                <w:sz w:val="24"/>
                <w:szCs w:val="24"/>
              </w:rPr>
              <m:t>4</m:t>
            </m:r>
          </m:sup>
        </m:sSubSup>
        <m:r>
          <w:rPr>
            <w:rFonts w:ascii="Times New Roman" w:hAnsi="Times New Roman" w:cs="Times New Roman"/>
            <w:sz w:val="24"/>
            <w:szCs w:val="24"/>
          </w:rPr>
          <m:t>-</m:t>
        </m:r>
        <m:sSubSup>
          <m:sSubSupPr>
            <m:ctrlPr>
              <w:rPr>
                <w:rFonts w:ascii="Cambria Math" w:hAnsi="Times New Roman" w:cs="Times New Roman"/>
                <w:i/>
                <w:sz w:val="24"/>
                <w:szCs w:val="24"/>
              </w:rPr>
            </m:ctrlPr>
          </m:sSubSupPr>
          <m:e>
            <m:r>
              <w:rPr>
                <w:rFonts w:ascii="Cambria Math" w:hAnsi="Cambria Math" w:cs="Times New Roman"/>
                <w:sz w:val="24"/>
                <w:szCs w:val="24"/>
              </w:rPr>
              <m:t>T</m:t>
            </m:r>
          </m:e>
          <m:sub>
            <m:r>
              <w:rPr>
                <w:rFonts w:ascii="Cambria Math" w:hAnsi="Cambria Math" w:cs="Times New Roman"/>
                <w:sz w:val="24"/>
                <w:szCs w:val="24"/>
              </w:rPr>
              <m:t>a</m:t>
            </m:r>
          </m:sub>
          <m:sup>
            <m:r>
              <w:rPr>
                <w:rFonts w:ascii="Cambria Math" w:hAnsi="Times New Roman" w:cs="Times New Roman"/>
                <w:sz w:val="24"/>
                <w:szCs w:val="24"/>
              </w:rPr>
              <m:t>4</m:t>
            </m:r>
          </m:sup>
        </m:sSubSup>
      </m:oMath>
      <w:r w:rsidRPr="001F44A8">
        <w:rPr>
          <w:rFonts w:ascii="Times New Roman" w:hAnsi="Times New Roman" w:cs="Times New Roman"/>
          <w:sz w:val="24"/>
          <w:szCs w:val="24"/>
        </w:rPr>
        <w:t></w:t>
      </w:r>
      <w:r w:rsidRPr="001F44A8">
        <w:rPr>
          <w:rFonts w:ascii="Times New Roman" w:hAnsi="Times New Roman" w:cs="Times New Roman"/>
          <w:sz w:val="24"/>
          <w:szCs w:val="24"/>
        </w:rPr>
        <w:t></w:t>
      </w:r>
      <w:r w:rsidRPr="001F44A8">
        <w:rPr>
          <w:rFonts w:ascii="Times New Roman" w:hAnsi="Times New Roman" w:cs="Times New Roman"/>
          <w:sz w:val="24"/>
          <w:szCs w:val="24"/>
        </w:rPr>
        <w:t></w:t>
      </w:r>
      <m:oMath>
        <m:sSub>
          <m:sSubPr>
            <m:ctrlPr>
              <w:rPr>
                <w:rFonts w:ascii="Cambria Math" w:hAnsi="Times New Roman"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s</m:t>
            </m:r>
          </m:sub>
        </m:sSub>
        <m:r>
          <w:rPr>
            <w:rFonts w:ascii="Times New Roman"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a</m:t>
            </m:r>
          </m:sub>
        </m:sSub>
        <m:r>
          <w:rPr>
            <w:rFonts w:ascii="Cambria Math" w:hAnsi="Times New Roman" w:cs="Times New Roman"/>
            <w:sz w:val="24"/>
            <w:szCs w:val="24"/>
          </w:rPr>
          <m:t>)</m:t>
        </m:r>
      </m:oMath>
    </w:p>
    <w:p w:rsidR="00927AC7" w:rsidRPr="001F44A8" w:rsidRDefault="00927AC7"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iCs/>
          <w:sz w:val="24"/>
          <w:szCs w:val="24"/>
        </w:rPr>
        <w:t>h</w:t>
      </w:r>
      <w:r w:rsidRPr="001F44A8">
        <w:rPr>
          <w:rFonts w:ascii="Times New Roman" w:hAnsi="Times New Roman" w:cs="Times New Roman"/>
          <w:iCs/>
          <w:sz w:val="24"/>
          <w:szCs w:val="24"/>
          <w:vertAlign w:val="subscript"/>
        </w:rPr>
        <w:t>r</w:t>
      </w:r>
      <w:r w:rsidRPr="001F44A8">
        <w:rPr>
          <w:rFonts w:ascii="Times New Roman" w:hAnsi="Times New Roman" w:cs="Times New Roman"/>
          <w:i/>
          <w:iCs/>
          <w:sz w:val="24"/>
          <w:szCs w:val="24"/>
        </w:rPr>
        <w:t xml:space="preserve"> </w:t>
      </w:r>
      <w:r w:rsidRPr="001F44A8">
        <w:rPr>
          <w:rFonts w:ascii="Times New Roman" w:hAnsi="Times New Roman" w:cs="Times New Roman"/>
          <w:sz w:val="24"/>
          <w:szCs w:val="24"/>
        </w:rPr>
        <w:t xml:space="preserve">is the radiative heat transfer coefficient, and </w:t>
      </w:r>
      <w:r w:rsidRPr="001F44A8">
        <w:rPr>
          <w:rFonts w:ascii="Times New Roman" w:hAnsi="Times New Roman" w:cs="Times New Roman"/>
          <w:sz w:val="24"/>
          <w:szCs w:val="24"/>
        </w:rPr>
        <w:t xml:space="preserve">R is the difference between the long wavelength radiation incident on the surface from the sky and the surroundings, and the radiation emitted by a black body at ambient temperature. For horizontal surface, ∆R can be taken as 63 W/m2 and for a vertical surface, it is zero. For building applications, usually convective and radiative heat transfer coefficients are combined to define surface heat transfer coefficient. The given table presents values of the surface heat transfer coefficient for a few cases </w:t>
      </w:r>
    </w:p>
    <w:p w:rsidR="00927AC7" w:rsidRPr="001F44A8" w:rsidRDefault="00927AC7" w:rsidP="00C7654B">
      <w:pPr>
        <w:autoSpaceDE w:val="0"/>
        <w:autoSpaceDN w:val="0"/>
        <w:adjustRightInd w:val="0"/>
        <w:spacing w:after="0" w:line="360" w:lineRule="auto"/>
        <w:jc w:val="both"/>
        <w:rPr>
          <w:rFonts w:ascii="Times New Roman" w:hAnsi="Times New Roman" w:cs="Times New Roman"/>
          <w:sz w:val="24"/>
          <w:szCs w:val="24"/>
        </w:rPr>
      </w:pPr>
    </w:p>
    <w:p w:rsidR="00927AC7" w:rsidRPr="001F44A8" w:rsidRDefault="00927AC7" w:rsidP="00BE479D">
      <w:pPr>
        <w:autoSpaceDE w:val="0"/>
        <w:autoSpaceDN w:val="0"/>
        <w:adjustRightInd w:val="0"/>
        <w:spacing w:after="0" w:line="360" w:lineRule="auto"/>
        <w:jc w:val="center"/>
        <w:rPr>
          <w:rFonts w:ascii="Times New Roman" w:hAnsi="Times New Roman" w:cs="Times New Roman"/>
          <w:sz w:val="24"/>
          <w:szCs w:val="24"/>
        </w:rPr>
      </w:pPr>
      <w:r w:rsidRPr="001F44A8">
        <w:rPr>
          <w:rFonts w:ascii="Times New Roman" w:hAnsi="Times New Roman" w:cs="Times New Roman"/>
          <w:noProof/>
          <w:sz w:val="24"/>
          <w:szCs w:val="24"/>
        </w:rPr>
        <w:lastRenderedPageBreak/>
        <w:drawing>
          <wp:inline distT="0" distB="0" distL="0" distR="0">
            <wp:extent cx="5372100" cy="2698561"/>
            <wp:effectExtent l="1905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5372100" cy="2698561"/>
                    </a:xfrm>
                    <a:prstGeom prst="rect">
                      <a:avLst/>
                    </a:prstGeom>
                    <a:noFill/>
                    <a:ln w="9525">
                      <a:noFill/>
                      <a:miter lim="800000"/>
                      <a:headEnd/>
                      <a:tailEnd/>
                    </a:ln>
                  </pic:spPr>
                </pic:pic>
              </a:graphicData>
            </a:graphic>
          </wp:inline>
        </w:drawing>
      </w:r>
    </w:p>
    <w:p w:rsidR="00927AC7" w:rsidRPr="001F44A8" w:rsidRDefault="00927AC7" w:rsidP="00C7654B">
      <w:pPr>
        <w:spacing w:after="0" w:line="360" w:lineRule="auto"/>
        <w:jc w:val="both"/>
        <w:rPr>
          <w:rFonts w:ascii="Times New Roman" w:hAnsi="Times New Roman" w:cs="Times New Roman"/>
          <w:sz w:val="24"/>
          <w:szCs w:val="24"/>
        </w:rPr>
      </w:pPr>
    </w:p>
    <w:p w:rsidR="00927AC7" w:rsidRPr="001F44A8" w:rsidRDefault="00927AC7" w:rsidP="00C7654B">
      <w:pPr>
        <w:spacing w:after="0" w:line="360" w:lineRule="auto"/>
        <w:jc w:val="both"/>
        <w:rPr>
          <w:rFonts w:ascii="Times New Roman" w:hAnsi="Times New Roman" w:cs="Times New Roman"/>
          <w:sz w:val="24"/>
          <w:szCs w:val="24"/>
        </w:rPr>
      </w:pPr>
    </w:p>
    <w:p w:rsidR="00927AC7" w:rsidRPr="001F44A8" w:rsidRDefault="00A8100B" w:rsidP="00C7654B">
      <w:pPr>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052" type="#_x0000_t32" style="position:absolute;left:0;text-align:left;margin-left:369.75pt;margin-top:180pt;width:63pt;height:41.25pt;flip:x;z-index:251654144" o:connectortype="straight"/>
        </w:pict>
      </w:r>
      <w:r>
        <w:rPr>
          <w:rFonts w:ascii="Times New Roman" w:hAnsi="Times New Roman" w:cs="Times New Roman"/>
          <w:noProof/>
          <w:sz w:val="24"/>
          <w:szCs w:val="24"/>
          <w:lang w:eastAsia="zh-TW"/>
        </w:rPr>
        <w:pict>
          <v:shapetype id="_x0000_t202" coordsize="21600,21600" o:spt="202" path="m,l,21600r21600,l21600,xe">
            <v:stroke joinstyle="miter"/>
            <v:path gradientshapeok="t" o:connecttype="rect"/>
          </v:shapetype>
          <v:shape id="_x0000_s1045" type="#_x0000_t202" style="position:absolute;left:0;text-align:left;margin-left:470.25pt;margin-top:26.25pt;width:39pt;height:26.5pt;z-index:251659264;mso-width-relative:margin;mso-height-relative:margin">
            <v:textbox style="mso-next-textbox:#_x0000_s1045">
              <w:txbxContent>
                <w:p w:rsidR="00D82043" w:rsidRDefault="00D82043" w:rsidP="00927AC7">
                  <w:r>
                    <w:t>1cm</w:t>
                  </w:r>
                </w:p>
              </w:txbxContent>
            </v:textbox>
          </v:shape>
        </w:pict>
      </w:r>
      <w:r>
        <w:rPr>
          <w:rFonts w:ascii="Times New Roman" w:hAnsi="Times New Roman" w:cs="Times New Roman"/>
          <w:noProof/>
          <w:sz w:val="24"/>
          <w:szCs w:val="24"/>
          <w:lang w:eastAsia="zh-TW"/>
        </w:rPr>
        <w:pict>
          <v:shape id="_x0000_s1046" type="#_x0000_t202" style="position:absolute;left:0;text-align:left;margin-left:470.25pt;margin-top:93pt;width:40.6pt;height:24.75pt;z-index:251660288;mso-width-relative:margin;mso-height-relative:margin">
            <v:textbox style="mso-next-textbox:#_x0000_s1046">
              <w:txbxContent>
                <w:p w:rsidR="00D82043" w:rsidRDefault="00D82043" w:rsidP="00927AC7">
                  <w:r>
                    <w:t>19 cm</w:t>
                  </w:r>
                </w:p>
              </w:txbxContent>
            </v:textbox>
          </v:shape>
        </w:pict>
      </w:r>
      <w:r>
        <w:rPr>
          <w:rFonts w:ascii="Times New Roman" w:hAnsi="Times New Roman" w:cs="Times New Roman"/>
          <w:noProof/>
          <w:sz w:val="24"/>
          <w:szCs w:val="24"/>
        </w:rPr>
        <w:pict>
          <v:shape id="_x0000_s1047" type="#_x0000_t32" style="position:absolute;left:0;text-align:left;margin-left:404.25pt;margin-top:106.5pt;width:66pt;height:0;flip:x;z-index:251661312" o:connectortype="straight">
            <v:stroke endarrow="block"/>
          </v:shape>
        </w:pict>
      </w:r>
      <w:r>
        <w:rPr>
          <w:rFonts w:ascii="Times New Roman" w:hAnsi="Times New Roman" w:cs="Times New Roman"/>
          <w:noProof/>
          <w:sz w:val="24"/>
          <w:szCs w:val="24"/>
        </w:rPr>
        <w:pict>
          <v:shape id="_x0000_s1044" type="#_x0000_t32" style="position:absolute;left:0;text-align:left;margin-left:361.5pt;margin-top:37.5pt;width:108.75pt;height:21pt;flip:x;z-index:251662336" o:connectortype="straight">
            <v:stroke endarrow="block"/>
          </v:shape>
        </w:pict>
      </w:r>
      <w:r>
        <w:rPr>
          <w:rFonts w:ascii="Times New Roman" w:hAnsi="Times New Roman" w:cs="Times New Roman"/>
          <w:noProof/>
          <w:sz w:val="24"/>
          <w:szCs w:val="24"/>
        </w:rPr>
        <w:pict>
          <v:shape id="_x0000_s1036" type="#_x0000_t32" style="position:absolute;left:0;text-align:left;margin-left:369.75pt;margin-top:58.5pt;width:63pt;height:48pt;z-index:251670528" o:connectortype="straight"/>
        </w:pict>
      </w:r>
      <w:r w:rsidR="00927AC7" w:rsidRPr="001F44A8">
        <w:rPr>
          <w:rFonts w:ascii="Times New Roman" w:hAnsi="Times New Roman" w:cs="Times New Roman"/>
          <w:sz w:val="24"/>
          <w:szCs w:val="24"/>
        </w:rPr>
        <w:t>Ex: To find for a 19CU thick brick wall provided with 1.00 cum thick cement plant on both sides head balance of buildings.</w:t>
      </w:r>
    </w:p>
    <w:p w:rsidR="00927AC7" w:rsidRPr="001F44A8" w:rsidRDefault="00A8100B" w:rsidP="00C7654B">
      <w:pPr>
        <w:spacing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048" type="#_x0000_t32" style="position:absolute;left:0;text-align:left;margin-left:363.75pt;margin-top:17.1pt;width:69pt;height:39pt;flip:x;z-index:251658240" o:connectortype="straight"/>
        </w:pict>
      </w:r>
      <w:r>
        <w:rPr>
          <w:rFonts w:ascii="Times New Roman" w:hAnsi="Times New Roman" w:cs="Times New Roman"/>
          <w:noProof/>
          <w:sz w:val="24"/>
          <w:szCs w:val="24"/>
        </w:rPr>
        <w:pict>
          <v:shape id="_x0000_s1043" type="#_x0000_t32" style="position:absolute;left:0;text-align:left;margin-left:432.75pt;margin-top:2.3pt;width:37.5pt;height:49.3pt;flip:x;z-index:251663360" o:connectortype="straight">
            <v:stroke endarrow="block"/>
          </v:shape>
        </w:pict>
      </w:r>
      <w:r>
        <w:rPr>
          <w:rFonts w:ascii="Times New Roman" w:hAnsi="Times New Roman" w:cs="Times New Roman"/>
          <w:noProof/>
          <w:sz w:val="24"/>
          <w:szCs w:val="24"/>
        </w:rPr>
        <w:pict>
          <v:shape id="_x0000_s1042" type="#_x0000_t32" style="position:absolute;left:0;text-align:left;margin-left:432.75pt;margin-top:17.1pt;width:0;height:162.75pt;z-index:251666432" o:connectortype="straight"/>
        </w:pict>
      </w:r>
      <w:r>
        <w:rPr>
          <w:rFonts w:ascii="Times New Roman" w:hAnsi="Times New Roman" w:cs="Times New Roman"/>
          <w:noProof/>
          <w:sz w:val="24"/>
          <w:szCs w:val="24"/>
        </w:rPr>
        <w:pict>
          <v:shape id="_x0000_s1041" type="#_x0000_t32" style="position:absolute;left:0;text-align:left;margin-left:361.5pt;margin-top:17.1pt;width:2.25pt;height:162.75pt;z-index:251667456" o:connectortype="straight"/>
        </w:pict>
      </w:r>
      <w:r w:rsidR="00927AC7" w:rsidRPr="001F44A8">
        <w:rPr>
          <w:rFonts w:ascii="Times New Roman" w:hAnsi="Times New Roman" w:cs="Times New Roman"/>
          <w:sz w:val="24"/>
          <w:szCs w:val="24"/>
        </w:rPr>
        <w:t>Solution:</w:t>
      </w:r>
    </w:p>
    <w:p w:rsidR="00927AC7" w:rsidRPr="001F44A8" w:rsidRDefault="00A8100B" w:rsidP="00C7654B">
      <w:pPr>
        <w:spacing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037" type="#_x0000_t32" style="position:absolute;left:0;text-align:left;margin-left:363.75pt;margin-top:29.35pt;width:69pt;height:44.8pt;z-index:251669504" o:connectortype="straight"/>
        </w:pict>
      </w:r>
      <w:r>
        <w:rPr>
          <w:rFonts w:ascii="Times New Roman" w:hAnsi="Times New Roman" w:cs="Times New Roman"/>
          <w:noProof/>
          <w:sz w:val="24"/>
          <w:szCs w:val="24"/>
        </w:rPr>
        <w:pict>
          <v:shape id="_x0000_s1049" type="#_x0000_t32" style="position:absolute;left:0;text-align:left;margin-left:363.75pt;margin-top:25.4pt;width:69pt;height:39.75pt;flip:x;z-index:251657216" o:connectortype="straight"/>
        </w:pict>
      </w:r>
      <w:r w:rsidR="00927AC7" w:rsidRPr="001F44A8">
        <w:rPr>
          <w:rFonts w:ascii="Times New Roman" w:hAnsi="Times New Roman" w:cs="Times New Roman"/>
          <w:sz w:val="24"/>
          <w:szCs w:val="24"/>
        </w:rPr>
        <w:t>L</w:t>
      </w:r>
      <w:r w:rsidR="00927AC7" w:rsidRPr="001F44A8">
        <w:rPr>
          <w:rFonts w:ascii="Times New Roman" w:hAnsi="Times New Roman" w:cs="Times New Roman"/>
          <w:sz w:val="24"/>
          <w:szCs w:val="24"/>
          <w:vertAlign w:val="subscript"/>
        </w:rPr>
        <w:t>1</w:t>
      </w:r>
      <w:r w:rsidR="00927AC7" w:rsidRPr="001F44A8">
        <w:rPr>
          <w:rFonts w:ascii="Times New Roman" w:hAnsi="Times New Roman" w:cs="Times New Roman"/>
          <w:sz w:val="24"/>
          <w:szCs w:val="24"/>
        </w:rPr>
        <w:t xml:space="preserve"> =0.01 m, k</w:t>
      </w:r>
      <w:r w:rsidR="00927AC7" w:rsidRPr="001F44A8">
        <w:rPr>
          <w:rFonts w:ascii="Times New Roman" w:hAnsi="Times New Roman" w:cs="Times New Roman"/>
          <w:sz w:val="24"/>
          <w:szCs w:val="24"/>
          <w:vertAlign w:val="subscript"/>
        </w:rPr>
        <w:t>1</w:t>
      </w:r>
      <w:r w:rsidR="00927AC7" w:rsidRPr="001F44A8">
        <w:rPr>
          <w:rFonts w:ascii="Times New Roman" w:hAnsi="Times New Roman" w:cs="Times New Roman"/>
          <w:sz w:val="24"/>
          <w:szCs w:val="24"/>
        </w:rPr>
        <w:t>=0.721 w/mK</w:t>
      </w:r>
    </w:p>
    <w:p w:rsidR="00927AC7" w:rsidRPr="001F44A8" w:rsidRDefault="00927AC7" w:rsidP="00C7654B">
      <w:pPr>
        <w:spacing w:line="360" w:lineRule="auto"/>
        <w:jc w:val="both"/>
        <w:rPr>
          <w:rFonts w:ascii="Times New Roman" w:hAnsi="Times New Roman" w:cs="Times New Roman"/>
          <w:sz w:val="24"/>
          <w:szCs w:val="24"/>
        </w:rPr>
      </w:pPr>
      <w:r w:rsidRPr="001F44A8">
        <w:rPr>
          <w:rFonts w:ascii="Times New Roman" w:hAnsi="Times New Roman" w:cs="Times New Roman"/>
          <w:sz w:val="24"/>
          <w:szCs w:val="24"/>
        </w:rPr>
        <w:t>L</w:t>
      </w:r>
      <w:r w:rsidRPr="001F44A8">
        <w:rPr>
          <w:rFonts w:ascii="Times New Roman" w:hAnsi="Times New Roman" w:cs="Times New Roman"/>
          <w:sz w:val="24"/>
          <w:szCs w:val="24"/>
          <w:vertAlign w:val="subscript"/>
        </w:rPr>
        <w:t>2</w:t>
      </w:r>
      <w:r w:rsidRPr="001F44A8">
        <w:rPr>
          <w:rFonts w:ascii="Times New Roman" w:hAnsi="Times New Roman" w:cs="Times New Roman"/>
          <w:sz w:val="24"/>
          <w:szCs w:val="24"/>
        </w:rPr>
        <w:t xml:space="preserve"> = 0.19 m, K</w:t>
      </w:r>
      <w:r w:rsidRPr="001F44A8">
        <w:rPr>
          <w:rFonts w:ascii="Times New Roman" w:hAnsi="Times New Roman" w:cs="Times New Roman"/>
          <w:sz w:val="24"/>
          <w:szCs w:val="24"/>
          <w:vertAlign w:val="subscript"/>
        </w:rPr>
        <w:t>2</w:t>
      </w:r>
      <w:r w:rsidRPr="001F44A8">
        <w:rPr>
          <w:rFonts w:ascii="Times New Roman" w:hAnsi="Times New Roman" w:cs="Times New Roman"/>
          <w:sz w:val="24"/>
          <w:szCs w:val="24"/>
        </w:rPr>
        <w:t>=0.811 w/mK</w:t>
      </w:r>
    </w:p>
    <w:p w:rsidR="00927AC7" w:rsidRPr="001F44A8" w:rsidRDefault="00A8100B" w:rsidP="00C7654B">
      <w:pPr>
        <w:spacing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038" type="#_x0000_t32" style="position:absolute;left:0;text-align:left;margin-left:363.75pt;margin-top:3.75pt;width:69pt;height:42.75pt;z-index:251668480" o:connectortype="straight"/>
        </w:pict>
      </w:r>
      <w:r>
        <w:rPr>
          <w:rFonts w:ascii="Times New Roman" w:hAnsi="Times New Roman" w:cs="Times New Roman"/>
          <w:noProof/>
          <w:sz w:val="24"/>
          <w:szCs w:val="24"/>
        </w:rPr>
        <w:pict>
          <v:shape id="_x0000_s1050" type="#_x0000_t32" style="position:absolute;left:0;text-align:left;margin-left:363.75pt;margin-top:3.75pt;width:69pt;height:36.75pt;flip:x;z-index:251656192" o:connectortype="straight"/>
        </w:pict>
      </w:r>
      <w:r w:rsidR="00927AC7" w:rsidRPr="001F44A8">
        <w:rPr>
          <w:rFonts w:ascii="Times New Roman" w:hAnsi="Times New Roman" w:cs="Times New Roman"/>
          <w:sz w:val="24"/>
          <w:szCs w:val="24"/>
        </w:rPr>
        <w:t>L</w:t>
      </w:r>
      <w:r w:rsidR="00927AC7" w:rsidRPr="001F44A8">
        <w:rPr>
          <w:rFonts w:ascii="Times New Roman" w:hAnsi="Times New Roman" w:cs="Times New Roman"/>
          <w:sz w:val="24"/>
          <w:szCs w:val="24"/>
          <w:vertAlign w:val="subscript"/>
        </w:rPr>
        <w:t>3</w:t>
      </w:r>
      <w:r w:rsidR="00927AC7" w:rsidRPr="001F44A8">
        <w:rPr>
          <w:rFonts w:ascii="Times New Roman" w:hAnsi="Times New Roman" w:cs="Times New Roman"/>
          <w:sz w:val="24"/>
          <w:szCs w:val="24"/>
        </w:rPr>
        <w:t>=0.01 m, K</w:t>
      </w:r>
      <w:r w:rsidR="00927AC7" w:rsidRPr="001F44A8">
        <w:rPr>
          <w:rFonts w:ascii="Times New Roman" w:hAnsi="Times New Roman" w:cs="Times New Roman"/>
          <w:sz w:val="24"/>
          <w:szCs w:val="24"/>
          <w:vertAlign w:val="subscript"/>
        </w:rPr>
        <w:softHyphen/>
        <w:t>3</w:t>
      </w:r>
      <w:r w:rsidR="00927AC7" w:rsidRPr="001F44A8">
        <w:rPr>
          <w:rFonts w:ascii="Times New Roman" w:hAnsi="Times New Roman" w:cs="Times New Roman"/>
          <w:sz w:val="24"/>
          <w:szCs w:val="24"/>
        </w:rPr>
        <w:t>=0.72 w/mK</w:t>
      </w:r>
    </w:p>
    <w:p w:rsidR="00927AC7" w:rsidRPr="001F44A8" w:rsidRDefault="00A8100B" w:rsidP="00C7654B">
      <w:pPr>
        <w:spacing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039" type="#_x0000_t32" style="position:absolute;left:0;text-align:left;margin-left:363.75pt;margin-top:9.8pt;width:69pt;height:47.25pt;z-index:251664384" o:connectortype="straight"/>
        </w:pict>
      </w:r>
      <w:r w:rsidR="00927AC7" w:rsidRPr="001F44A8">
        <w:rPr>
          <w:rFonts w:ascii="Times New Roman" w:hAnsi="Times New Roman" w:cs="Times New Roman"/>
          <w:sz w:val="24"/>
          <w:szCs w:val="24"/>
        </w:rPr>
        <w:t>H</w:t>
      </w:r>
      <w:r w:rsidR="00927AC7" w:rsidRPr="001F44A8">
        <w:rPr>
          <w:rFonts w:ascii="Times New Roman" w:hAnsi="Times New Roman" w:cs="Times New Roman"/>
          <w:sz w:val="24"/>
          <w:szCs w:val="24"/>
          <w:vertAlign w:val="subscript"/>
        </w:rPr>
        <w:t>1</w:t>
      </w:r>
      <w:r w:rsidR="00927AC7" w:rsidRPr="001F44A8">
        <w:rPr>
          <w:rFonts w:ascii="Times New Roman" w:hAnsi="Times New Roman" w:cs="Times New Roman"/>
          <w:sz w:val="24"/>
          <w:szCs w:val="24"/>
        </w:rPr>
        <w:t>=8.3 w/ m</w:t>
      </w:r>
      <w:r w:rsidR="00927AC7" w:rsidRPr="001F44A8">
        <w:rPr>
          <w:rFonts w:ascii="Times New Roman" w:hAnsi="Times New Roman" w:cs="Times New Roman"/>
          <w:sz w:val="24"/>
          <w:szCs w:val="24"/>
          <w:vertAlign w:val="superscript"/>
        </w:rPr>
        <w:t>2</w:t>
      </w:r>
      <w:r w:rsidR="00927AC7" w:rsidRPr="001F44A8">
        <w:rPr>
          <w:rFonts w:ascii="Times New Roman" w:hAnsi="Times New Roman" w:cs="Times New Roman"/>
          <w:sz w:val="24"/>
          <w:szCs w:val="24"/>
        </w:rPr>
        <w:t>K</w:t>
      </w:r>
    </w:p>
    <w:p w:rsidR="00927AC7" w:rsidRPr="001F44A8" w:rsidRDefault="00927AC7" w:rsidP="00C7654B">
      <w:pPr>
        <w:spacing w:line="360" w:lineRule="auto"/>
        <w:jc w:val="both"/>
        <w:rPr>
          <w:rFonts w:ascii="Times New Roman" w:hAnsi="Times New Roman" w:cs="Times New Roman"/>
          <w:sz w:val="24"/>
          <w:szCs w:val="24"/>
        </w:rPr>
      </w:pPr>
      <w:r w:rsidRPr="001F44A8">
        <w:rPr>
          <w:rFonts w:ascii="Times New Roman" w:hAnsi="Times New Roman" w:cs="Times New Roman"/>
          <w:sz w:val="24"/>
          <w:szCs w:val="24"/>
        </w:rPr>
        <w:t>H</w:t>
      </w:r>
      <w:r w:rsidRPr="001F44A8">
        <w:rPr>
          <w:rFonts w:ascii="Times New Roman" w:hAnsi="Times New Roman" w:cs="Times New Roman"/>
          <w:sz w:val="24"/>
          <w:szCs w:val="24"/>
          <w:vertAlign w:val="subscript"/>
        </w:rPr>
        <w:t>0</w:t>
      </w:r>
      <w:r w:rsidRPr="001F44A8">
        <w:rPr>
          <w:rFonts w:ascii="Times New Roman" w:hAnsi="Times New Roman" w:cs="Times New Roman"/>
          <w:sz w:val="24"/>
          <w:szCs w:val="24"/>
        </w:rPr>
        <w:t>=22.7 w/m</w:t>
      </w:r>
      <w:r w:rsidRPr="001F44A8">
        <w:rPr>
          <w:rFonts w:ascii="Times New Roman" w:hAnsi="Times New Roman" w:cs="Times New Roman"/>
          <w:sz w:val="24"/>
          <w:szCs w:val="24"/>
          <w:vertAlign w:val="superscript"/>
        </w:rPr>
        <w:t>2</w:t>
      </w:r>
      <w:r w:rsidRPr="001F44A8">
        <w:rPr>
          <w:rFonts w:ascii="Times New Roman" w:hAnsi="Times New Roman" w:cs="Times New Roman"/>
          <w:sz w:val="24"/>
          <w:szCs w:val="24"/>
        </w:rPr>
        <w:t>K</w:t>
      </w:r>
    </w:p>
    <w:p w:rsidR="006E1542" w:rsidRPr="001F44A8" w:rsidRDefault="006E1542" w:rsidP="00C7654B">
      <w:pPr>
        <w:spacing w:line="360" w:lineRule="auto"/>
        <w:jc w:val="both"/>
        <w:rPr>
          <w:rFonts w:ascii="Times New Roman" w:hAnsi="Times New Roman" w:cs="Times New Roman"/>
          <w:sz w:val="24"/>
          <w:szCs w:val="24"/>
        </w:rPr>
      </w:pPr>
    </w:p>
    <w:p w:rsidR="00BE479D" w:rsidRDefault="00BE479D" w:rsidP="00C7654B">
      <w:pPr>
        <w:spacing w:line="360" w:lineRule="auto"/>
        <w:jc w:val="both"/>
        <w:rPr>
          <w:rFonts w:ascii="Times New Roman" w:hAnsi="Times New Roman" w:cs="Times New Roman"/>
          <w:sz w:val="24"/>
          <w:szCs w:val="24"/>
        </w:rPr>
      </w:pPr>
    </w:p>
    <w:p w:rsidR="00BE479D" w:rsidRDefault="00BE479D" w:rsidP="00C7654B">
      <w:pPr>
        <w:spacing w:line="360" w:lineRule="auto"/>
        <w:jc w:val="both"/>
        <w:rPr>
          <w:rFonts w:ascii="Times New Roman" w:hAnsi="Times New Roman" w:cs="Times New Roman"/>
          <w:sz w:val="24"/>
          <w:szCs w:val="24"/>
        </w:rPr>
      </w:pPr>
    </w:p>
    <w:p w:rsidR="00BE479D" w:rsidRDefault="00BE479D" w:rsidP="00C7654B">
      <w:pPr>
        <w:spacing w:line="360" w:lineRule="auto"/>
        <w:jc w:val="both"/>
        <w:rPr>
          <w:rFonts w:ascii="Times New Roman" w:hAnsi="Times New Roman" w:cs="Times New Roman"/>
          <w:sz w:val="24"/>
          <w:szCs w:val="24"/>
        </w:rPr>
      </w:pPr>
    </w:p>
    <w:p w:rsidR="00BE479D" w:rsidRDefault="00BE479D" w:rsidP="00C7654B">
      <w:pPr>
        <w:spacing w:line="360" w:lineRule="auto"/>
        <w:jc w:val="both"/>
        <w:rPr>
          <w:rFonts w:ascii="Times New Roman" w:hAnsi="Times New Roman" w:cs="Times New Roman"/>
          <w:sz w:val="24"/>
          <w:szCs w:val="24"/>
        </w:rPr>
      </w:pPr>
    </w:p>
    <w:p w:rsidR="00927AC7" w:rsidRPr="001F44A8" w:rsidRDefault="00927AC7" w:rsidP="00C7654B">
      <w:pPr>
        <w:spacing w:line="360" w:lineRule="auto"/>
        <w:jc w:val="both"/>
        <w:rPr>
          <w:rFonts w:ascii="Times New Roman" w:hAnsi="Times New Roman" w:cs="Times New Roman"/>
          <w:sz w:val="24"/>
          <w:szCs w:val="24"/>
        </w:rPr>
      </w:pPr>
      <w:r w:rsidRPr="001F44A8">
        <w:rPr>
          <w:rFonts w:ascii="Times New Roman" w:hAnsi="Times New Roman" w:cs="Times New Roman"/>
          <w:sz w:val="24"/>
          <w:szCs w:val="24"/>
        </w:rPr>
        <w:lastRenderedPageBreak/>
        <w:t>The table below gives the surface heat transfer coefficients according to position of wall and wind speed and its direction.</w:t>
      </w:r>
    </w:p>
    <w:tbl>
      <w:tblPr>
        <w:tblStyle w:val="TableGrid"/>
        <w:tblW w:w="0" w:type="auto"/>
        <w:tblInd w:w="-252" w:type="dxa"/>
        <w:tblLook w:val="04A0"/>
      </w:tblPr>
      <w:tblGrid>
        <w:gridCol w:w="2646"/>
        <w:gridCol w:w="2394"/>
        <w:gridCol w:w="2394"/>
        <w:gridCol w:w="2394"/>
      </w:tblGrid>
      <w:tr w:rsidR="00927AC7" w:rsidRPr="001F44A8" w:rsidTr="00924CD1">
        <w:tc>
          <w:tcPr>
            <w:tcW w:w="2646" w:type="dxa"/>
          </w:tcPr>
          <w:p w:rsidR="00927AC7" w:rsidRPr="001F44A8" w:rsidRDefault="00927AC7" w:rsidP="00C7654B">
            <w:pPr>
              <w:spacing w:line="360" w:lineRule="auto"/>
              <w:jc w:val="both"/>
              <w:rPr>
                <w:rFonts w:ascii="Times New Roman" w:hAnsi="Times New Roman" w:cs="Times New Roman"/>
                <w:sz w:val="24"/>
                <w:szCs w:val="24"/>
              </w:rPr>
            </w:pPr>
            <w:r w:rsidRPr="001F44A8">
              <w:rPr>
                <w:rFonts w:ascii="Times New Roman" w:hAnsi="Times New Roman" w:cs="Times New Roman"/>
                <w:sz w:val="24"/>
                <w:szCs w:val="24"/>
              </w:rPr>
              <w:t>Wind speed</w:t>
            </w:r>
          </w:p>
        </w:tc>
        <w:tc>
          <w:tcPr>
            <w:tcW w:w="2394" w:type="dxa"/>
          </w:tcPr>
          <w:p w:rsidR="00927AC7" w:rsidRPr="001F44A8" w:rsidRDefault="00927AC7" w:rsidP="00C7654B">
            <w:pPr>
              <w:spacing w:line="360" w:lineRule="auto"/>
              <w:jc w:val="both"/>
              <w:rPr>
                <w:rFonts w:ascii="Times New Roman" w:hAnsi="Times New Roman" w:cs="Times New Roman"/>
                <w:sz w:val="24"/>
                <w:szCs w:val="24"/>
              </w:rPr>
            </w:pPr>
            <w:r w:rsidRPr="001F44A8">
              <w:rPr>
                <w:rFonts w:ascii="Times New Roman" w:hAnsi="Times New Roman" w:cs="Times New Roman"/>
                <w:sz w:val="24"/>
                <w:szCs w:val="24"/>
              </w:rPr>
              <w:t>Position of surface</w:t>
            </w:r>
          </w:p>
        </w:tc>
        <w:tc>
          <w:tcPr>
            <w:tcW w:w="2394" w:type="dxa"/>
          </w:tcPr>
          <w:p w:rsidR="00927AC7" w:rsidRPr="001F44A8" w:rsidRDefault="00927AC7" w:rsidP="00C7654B">
            <w:pPr>
              <w:spacing w:line="360" w:lineRule="auto"/>
              <w:jc w:val="both"/>
              <w:rPr>
                <w:rFonts w:ascii="Times New Roman" w:hAnsi="Times New Roman" w:cs="Times New Roman"/>
                <w:sz w:val="24"/>
                <w:szCs w:val="24"/>
              </w:rPr>
            </w:pPr>
            <w:r w:rsidRPr="001F44A8">
              <w:rPr>
                <w:rFonts w:ascii="Times New Roman" w:hAnsi="Times New Roman" w:cs="Times New Roman"/>
                <w:sz w:val="24"/>
                <w:szCs w:val="24"/>
              </w:rPr>
              <w:t>Direction of heat flow</w:t>
            </w:r>
          </w:p>
        </w:tc>
        <w:tc>
          <w:tcPr>
            <w:tcW w:w="2394" w:type="dxa"/>
          </w:tcPr>
          <w:p w:rsidR="00927AC7" w:rsidRPr="001F44A8" w:rsidRDefault="00927AC7" w:rsidP="00C7654B">
            <w:pPr>
              <w:spacing w:line="360" w:lineRule="auto"/>
              <w:jc w:val="both"/>
              <w:rPr>
                <w:rFonts w:ascii="Times New Roman" w:hAnsi="Times New Roman" w:cs="Times New Roman"/>
                <w:sz w:val="24"/>
                <w:szCs w:val="24"/>
              </w:rPr>
            </w:pPr>
            <w:r w:rsidRPr="001F44A8">
              <w:rPr>
                <w:rFonts w:ascii="Times New Roman" w:hAnsi="Times New Roman" w:cs="Times New Roman"/>
                <w:sz w:val="24"/>
                <w:szCs w:val="24"/>
              </w:rPr>
              <w:t>Surface heat transfer coefficient ( w/m</w:t>
            </w:r>
            <w:r w:rsidRPr="001F44A8">
              <w:rPr>
                <w:rFonts w:ascii="Times New Roman" w:hAnsi="Times New Roman" w:cs="Times New Roman"/>
                <w:sz w:val="24"/>
                <w:szCs w:val="24"/>
                <w:vertAlign w:val="superscript"/>
              </w:rPr>
              <w:t>2</w:t>
            </w:r>
            <w:r w:rsidRPr="001F44A8">
              <w:rPr>
                <w:rFonts w:ascii="Times New Roman" w:hAnsi="Times New Roman" w:cs="Times New Roman"/>
                <w:sz w:val="24"/>
                <w:szCs w:val="24"/>
              </w:rPr>
              <w:t xml:space="preserve"> K)</w:t>
            </w:r>
          </w:p>
        </w:tc>
      </w:tr>
      <w:tr w:rsidR="00927AC7" w:rsidRPr="001F44A8" w:rsidTr="00924CD1">
        <w:tc>
          <w:tcPr>
            <w:tcW w:w="2646" w:type="dxa"/>
            <w:vMerge w:val="restart"/>
          </w:tcPr>
          <w:p w:rsidR="00927AC7" w:rsidRPr="001F44A8" w:rsidRDefault="00927AC7" w:rsidP="00C7654B">
            <w:pPr>
              <w:spacing w:line="360" w:lineRule="auto"/>
              <w:jc w:val="both"/>
              <w:rPr>
                <w:rFonts w:ascii="Times New Roman" w:hAnsi="Times New Roman" w:cs="Times New Roman"/>
                <w:sz w:val="24"/>
                <w:szCs w:val="24"/>
              </w:rPr>
            </w:pPr>
            <w:r w:rsidRPr="001F44A8">
              <w:rPr>
                <w:rFonts w:ascii="Times New Roman" w:hAnsi="Times New Roman" w:cs="Times New Roman"/>
                <w:sz w:val="24"/>
                <w:szCs w:val="24"/>
              </w:rPr>
              <w:t>Still air</w:t>
            </w:r>
          </w:p>
        </w:tc>
        <w:tc>
          <w:tcPr>
            <w:tcW w:w="2394" w:type="dxa"/>
          </w:tcPr>
          <w:p w:rsidR="00927AC7" w:rsidRPr="001F44A8" w:rsidRDefault="00927AC7" w:rsidP="00C7654B">
            <w:pPr>
              <w:spacing w:line="360" w:lineRule="auto"/>
              <w:jc w:val="center"/>
              <w:rPr>
                <w:rFonts w:ascii="Times New Roman" w:hAnsi="Times New Roman" w:cs="Times New Roman"/>
                <w:sz w:val="24"/>
                <w:szCs w:val="24"/>
              </w:rPr>
            </w:pPr>
            <w:r w:rsidRPr="001F44A8">
              <w:rPr>
                <w:rFonts w:ascii="Times New Roman" w:hAnsi="Times New Roman" w:cs="Times New Roman"/>
                <w:sz w:val="24"/>
                <w:szCs w:val="24"/>
              </w:rPr>
              <w:t>Horizontal</w:t>
            </w:r>
          </w:p>
        </w:tc>
        <w:tc>
          <w:tcPr>
            <w:tcW w:w="2394" w:type="dxa"/>
          </w:tcPr>
          <w:p w:rsidR="00927AC7" w:rsidRPr="001F44A8" w:rsidRDefault="00927AC7" w:rsidP="00C7654B">
            <w:pPr>
              <w:spacing w:line="360" w:lineRule="auto"/>
              <w:jc w:val="center"/>
              <w:rPr>
                <w:rFonts w:ascii="Times New Roman" w:hAnsi="Times New Roman" w:cs="Times New Roman"/>
                <w:sz w:val="24"/>
                <w:szCs w:val="24"/>
              </w:rPr>
            </w:pPr>
            <w:r w:rsidRPr="001F44A8">
              <w:rPr>
                <w:rFonts w:ascii="Times New Roman" w:hAnsi="Times New Roman" w:cs="Times New Roman"/>
                <w:sz w:val="24"/>
                <w:szCs w:val="24"/>
              </w:rPr>
              <w:t>Up</w:t>
            </w:r>
          </w:p>
        </w:tc>
        <w:tc>
          <w:tcPr>
            <w:tcW w:w="2394" w:type="dxa"/>
          </w:tcPr>
          <w:p w:rsidR="00927AC7" w:rsidRPr="001F44A8" w:rsidRDefault="00927AC7" w:rsidP="00C7654B">
            <w:pPr>
              <w:spacing w:line="360" w:lineRule="auto"/>
              <w:jc w:val="center"/>
              <w:rPr>
                <w:rFonts w:ascii="Times New Roman" w:hAnsi="Times New Roman" w:cs="Times New Roman"/>
                <w:sz w:val="24"/>
                <w:szCs w:val="24"/>
              </w:rPr>
            </w:pPr>
            <w:r w:rsidRPr="001F44A8">
              <w:rPr>
                <w:rFonts w:ascii="Times New Roman" w:hAnsi="Times New Roman" w:cs="Times New Roman"/>
                <w:sz w:val="24"/>
                <w:szCs w:val="24"/>
              </w:rPr>
              <w:t>9.3</w:t>
            </w:r>
          </w:p>
        </w:tc>
      </w:tr>
      <w:tr w:rsidR="00927AC7" w:rsidRPr="001F44A8" w:rsidTr="00924CD1">
        <w:tc>
          <w:tcPr>
            <w:tcW w:w="2646" w:type="dxa"/>
            <w:vMerge/>
          </w:tcPr>
          <w:p w:rsidR="00927AC7" w:rsidRPr="001F44A8" w:rsidRDefault="00927AC7" w:rsidP="00C7654B">
            <w:pPr>
              <w:spacing w:line="360" w:lineRule="auto"/>
              <w:jc w:val="both"/>
              <w:rPr>
                <w:rFonts w:ascii="Times New Roman" w:hAnsi="Times New Roman" w:cs="Times New Roman"/>
                <w:sz w:val="24"/>
                <w:szCs w:val="24"/>
              </w:rPr>
            </w:pPr>
          </w:p>
        </w:tc>
        <w:tc>
          <w:tcPr>
            <w:tcW w:w="2394" w:type="dxa"/>
          </w:tcPr>
          <w:p w:rsidR="00927AC7" w:rsidRPr="001F44A8" w:rsidRDefault="00927AC7" w:rsidP="00C7654B">
            <w:pPr>
              <w:spacing w:line="360" w:lineRule="auto"/>
              <w:jc w:val="center"/>
              <w:rPr>
                <w:rFonts w:ascii="Times New Roman" w:hAnsi="Times New Roman" w:cs="Times New Roman"/>
                <w:sz w:val="24"/>
                <w:szCs w:val="24"/>
              </w:rPr>
            </w:pPr>
            <w:r w:rsidRPr="001F44A8">
              <w:rPr>
                <w:rFonts w:ascii="Times New Roman" w:hAnsi="Times New Roman" w:cs="Times New Roman"/>
                <w:sz w:val="24"/>
                <w:szCs w:val="24"/>
              </w:rPr>
              <w:t>Sloping</w:t>
            </w:r>
          </w:p>
        </w:tc>
        <w:tc>
          <w:tcPr>
            <w:tcW w:w="2394" w:type="dxa"/>
          </w:tcPr>
          <w:p w:rsidR="00927AC7" w:rsidRPr="001F44A8" w:rsidRDefault="00927AC7" w:rsidP="00C7654B">
            <w:pPr>
              <w:spacing w:line="360" w:lineRule="auto"/>
              <w:jc w:val="center"/>
              <w:rPr>
                <w:rFonts w:ascii="Times New Roman" w:hAnsi="Times New Roman" w:cs="Times New Roman"/>
                <w:sz w:val="24"/>
                <w:szCs w:val="24"/>
              </w:rPr>
            </w:pPr>
            <w:r w:rsidRPr="001F44A8">
              <w:rPr>
                <w:rFonts w:ascii="Times New Roman" w:hAnsi="Times New Roman" w:cs="Times New Roman"/>
                <w:sz w:val="24"/>
                <w:szCs w:val="24"/>
              </w:rPr>
              <w:t>Up</w:t>
            </w:r>
          </w:p>
        </w:tc>
        <w:tc>
          <w:tcPr>
            <w:tcW w:w="2394" w:type="dxa"/>
          </w:tcPr>
          <w:p w:rsidR="00927AC7" w:rsidRPr="001F44A8" w:rsidRDefault="00927AC7" w:rsidP="00C7654B">
            <w:pPr>
              <w:spacing w:line="360" w:lineRule="auto"/>
              <w:jc w:val="center"/>
              <w:rPr>
                <w:rFonts w:ascii="Times New Roman" w:hAnsi="Times New Roman" w:cs="Times New Roman"/>
                <w:sz w:val="24"/>
                <w:szCs w:val="24"/>
              </w:rPr>
            </w:pPr>
            <w:r w:rsidRPr="001F44A8">
              <w:rPr>
                <w:rFonts w:ascii="Times New Roman" w:hAnsi="Times New Roman" w:cs="Times New Roman"/>
                <w:sz w:val="24"/>
                <w:szCs w:val="24"/>
              </w:rPr>
              <w:t>9.1</w:t>
            </w:r>
          </w:p>
        </w:tc>
      </w:tr>
      <w:tr w:rsidR="00927AC7" w:rsidRPr="001F44A8" w:rsidTr="00924CD1">
        <w:tc>
          <w:tcPr>
            <w:tcW w:w="2646" w:type="dxa"/>
            <w:vMerge/>
          </w:tcPr>
          <w:p w:rsidR="00927AC7" w:rsidRPr="001F44A8" w:rsidRDefault="00927AC7" w:rsidP="00C7654B">
            <w:pPr>
              <w:spacing w:line="360" w:lineRule="auto"/>
              <w:jc w:val="both"/>
              <w:rPr>
                <w:rFonts w:ascii="Times New Roman" w:hAnsi="Times New Roman" w:cs="Times New Roman"/>
                <w:sz w:val="24"/>
                <w:szCs w:val="24"/>
              </w:rPr>
            </w:pPr>
          </w:p>
        </w:tc>
        <w:tc>
          <w:tcPr>
            <w:tcW w:w="2394" w:type="dxa"/>
          </w:tcPr>
          <w:p w:rsidR="00927AC7" w:rsidRPr="001F44A8" w:rsidRDefault="00927AC7" w:rsidP="00C7654B">
            <w:pPr>
              <w:spacing w:line="360" w:lineRule="auto"/>
              <w:jc w:val="center"/>
              <w:rPr>
                <w:rFonts w:ascii="Times New Roman" w:hAnsi="Times New Roman" w:cs="Times New Roman"/>
                <w:sz w:val="24"/>
                <w:szCs w:val="24"/>
              </w:rPr>
            </w:pPr>
            <w:r w:rsidRPr="001F44A8">
              <w:rPr>
                <w:rFonts w:ascii="Times New Roman" w:hAnsi="Times New Roman" w:cs="Times New Roman"/>
                <w:sz w:val="24"/>
                <w:szCs w:val="24"/>
              </w:rPr>
              <w:t>Vertical</w:t>
            </w:r>
          </w:p>
        </w:tc>
        <w:tc>
          <w:tcPr>
            <w:tcW w:w="2394" w:type="dxa"/>
          </w:tcPr>
          <w:p w:rsidR="00927AC7" w:rsidRPr="001F44A8" w:rsidRDefault="00927AC7" w:rsidP="00C7654B">
            <w:pPr>
              <w:spacing w:line="360" w:lineRule="auto"/>
              <w:jc w:val="center"/>
              <w:rPr>
                <w:rFonts w:ascii="Times New Roman" w:hAnsi="Times New Roman" w:cs="Times New Roman"/>
                <w:sz w:val="24"/>
                <w:szCs w:val="24"/>
              </w:rPr>
            </w:pPr>
            <w:r w:rsidRPr="001F44A8">
              <w:rPr>
                <w:rFonts w:ascii="Times New Roman" w:hAnsi="Times New Roman" w:cs="Times New Roman"/>
                <w:sz w:val="24"/>
                <w:szCs w:val="24"/>
              </w:rPr>
              <w:t>Horizontal</w:t>
            </w:r>
          </w:p>
        </w:tc>
        <w:tc>
          <w:tcPr>
            <w:tcW w:w="2394" w:type="dxa"/>
          </w:tcPr>
          <w:p w:rsidR="00927AC7" w:rsidRPr="001F44A8" w:rsidRDefault="00927AC7" w:rsidP="00C7654B">
            <w:pPr>
              <w:spacing w:line="360" w:lineRule="auto"/>
              <w:jc w:val="center"/>
              <w:rPr>
                <w:rFonts w:ascii="Times New Roman" w:hAnsi="Times New Roman" w:cs="Times New Roman"/>
                <w:sz w:val="24"/>
                <w:szCs w:val="24"/>
              </w:rPr>
            </w:pPr>
            <w:r w:rsidRPr="001F44A8">
              <w:rPr>
                <w:rFonts w:ascii="Times New Roman" w:hAnsi="Times New Roman" w:cs="Times New Roman"/>
                <w:sz w:val="24"/>
                <w:szCs w:val="24"/>
              </w:rPr>
              <w:t>8.3</w:t>
            </w:r>
          </w:p>
        </w:tc>
      </w:tr>
      <w:tr w:rsidR="00927AC7" w:rsidRPr="001F44A8" w:rsidTr="00924CD1">
        <w:tc>
          <w:tcPr>
            <w:tcW w:w="2646" w:type="dxa"/>
            <w:vMerge/>
          </w:tcPr>
          <w:p w:rsidR="00927AC7" w:rsidRPr="001F44A8" w:rsidRDefault="00927AC7" w:rsidP="00C7654B">
            <w:pPr>
              <w:spacing w:line="360" w:lineRule="auto"/>
              <w:jc w:val="both"/>
              <w:rPr>
                <w:rFonts w:ascii="Times New Roman" w:hAnsi="Times New Roman" w:cs="Times New Roman"/>
                <w:sz w:val="24"/>
                <w:szCs w:val="24"/>
              </w:rPr>
            </w:pPr>
          </w:p>
        </w:tc>
        <w:tc>
          <w:tcPr>
            <w:tcW w:w="2394" w:type="dxa"/>
          </w:tcPr>
          <w:p w:rsidR="00927AC7" w:rsidRPr="001F44A8" w:rsidRDefault="00927AC7" w:rsidP="00C7654B">
            <w:pPr>
              <w:spacing w:line="360" w:lineRule="auto"/>
              <w:jc w:val="center"/>
              <w:rPr>
                <w:rFonts w:ascii="Times New Roman" w:hAnsi="Times New Roman" w:cs="Times New Roman"/>
                <w:sz w:val="24"/>
                <w:szCs w:val="24"/>
              </w:rPr>
            </w:pPr>
            <w:r w:rsidRPr="001F44A8">
              <w:rPr>
                <w:rFonts w:ascii="Times New Roman" w:hAnsi="Times New Roman" w:cs="Times New Roman"/>
                <w:sz w:val="24"/>
                <w:szCs w:val="24"/>
              </w:rPr>
              <w:t>Slopping 45˚</w:t>
            </w:r>
          </w:p>
        </w:tc>
        <w:tc>
          <w:tcPr>
            <w:tcW w:w="2394" w:type="dxa"/>
          </w:tcPr>
          <w:p w:rsidR="00927AC7" w:rsidRPr="001F44A8" w:rsidRDefault="00927AC7" w:rsidP="00C7654B">
            <w:pPr>
              <w:spacing w:line="360" w:lineRule="auto"/>
              <w:jc w:val="center"/>
              <w:rPr>
                <w:rFonts w:ascii="Times New Roman" w:hAnsi="Times New Roman" w:cs="Times New Roman"/>
                <w:sz w:val="24"/>
                <w:szCs w:val="24"/>
              </w:rPr>
            </w:pPr>
            <w:r w:rsidRPr="001F44A8">
              <w:rPr>
                <w:rFonts w:ascii="Times New Roman" w:hAnsi="Times New Roman" w:cs="Times New Roman"/>
                <w:sz w:val="24"/>
                <w:szCs w:val="24"/>
              </w:rPr>
              <w:t>Down</w:t>
            </w:r>
          </w:p>
        </w:tc>
        <w:tc>
          <w:tcPr>
            <w:tcW w:w="2394" w:type="dxa"/>
          </w:tcPr>
          <w:p w:rsidR="00927AC7" w:rsidRPr="001F44A8" w:rsidRDefault="00927AC7" w:rsidP="00C7654B">
            <w:pPr>
              <w:spacing w:line="360" w:lineRule="auto"/>
              <w:jc w:val="center"/>
              <w:rPr>
                <w:rFonts w:ascii="Times New Roman" w:hAnsi="Times New Roman" w:cs="Times New Roman"/>
                <w:sz w:val="24"/>
                <w:szCs w:val="24"/>
              </w:rPr>
            </w:pPr>
            <w:r w:rsidRPr="001F44A8">
              <w:rPr>
                <w:rFonts w:ascii="Times New Roman" w:hAnsi="Times New Roman" w:cs="Times New Roman"/>
                <w:sz w:val="24"/>
                <w:szCs w:val="24"/>
              </w:rPr>
              <w:t>7.5</w:t>
            </w:r>
          </w:p>
        </w:tc>
      </w:tr>
      <w:tr w:rsidR="00927AC7" w:rsidRPr="001F44A8" w:rsidTr="00924CD1">
        <w:tc>
          <w:tcPr>
            <w:tcW w:w="2646" w:type="dxa"/>
            <w:vMerge/>
          </w:tcPr>
          <w:p w:rsidR="00927AC7" w:rsidRPr="001F44A8" w:rsidRDefault="00927AC7" w:rsidP="00C7654B">
            <w:pPr>
              <w:spacing w:line="360" w:lineRule="auto"/>
              <w:jc w:val="both"/>
              <w:rPr>
                <w:rFonts w:ascii="Times New Roman" w:hAnsi="Times New Roman" w:cs="Times New Roman"/>
                <w:sz w:val="24"/>
                <w:szCs w:val="24"/>
              </w:rPr>
            </w:pPr>
          </w:p>
        </w:tc>
        <w:tc>
          <w:tcPr>
            <w:tcW w:w="2394" w:type="dxa"/>
          </w:tcPr>
          <w:p w:rsidR="00927AC7" w:rsidRPr="001F44A8" w:rsidRDefault="00927AC7" w:rsidP="00C7654B">
            <w:pPr>
              <w:spacing w:line="360" w:lineRule="auto"/>
              <w:jc w:val="center"/>
              <w:rPr>
                <w:rFonts w:ascii="Times New Roman" w:hAnsi="Times New Roman" w:cs="Times New Roman"/>
                <w:sz w:val="24"/>
                <w:szCs w:val="24"/>
              </w:rPr>
            </w:pPr>
            <w:r w:rsidRPr="001F44A8">
              <w:rPr>
                <w:rFonts w:ascii="Times New Roman" w:hAnsi="Times New Roman" w:cs="Times New Roman"/>
                <w:sz w:val="24"/>
                <w:szCs w:val="24"/>
              </w:rPr>
              <w:t>Horizontal</w:t>
            </w:r>
          </w:p>
        </w:tc>
        <w:tc>
          <w:tcPr>
            <w:tcW w:w="2394" w:type="dxa"/>
          </w:tcPr>
          <w:p w:rsidR="00927AC7" w:rsidRPr="001F44A8" w:rsidRDefault="00927AC7" w:rsidP="00C7654B">
            <w:pPr>
              <w:spacing w:line="360" w:lineRule="auto"/>
              <w:jc w:val="center"/>
              <w:rPr>
                <w:rFonts w:ascii="Times New Roman" w:hAnsi="Times New Roman" w:cs="Times New Roman"/>
                <w:sz w:val="24"/>
                <w:szCs w:val="24"/>
              </w:rPr>
            </w:pPr>
            <w:r w:rsidRPr="001F44A8">
              <w:rPr>
                <w:rFonts w:ascii="Times New Roman" w:hAnsi="Times New Roman" w:cs="Times New Roman"/>
                <w:sz w:val="24"/>
                <w:szCs w:val="24"/>
              </w:rPr>
              <w:t>Down</w:t>
            </w:r>
          </w:p>
        </w:tc>
        <w:tc>
          <w:tcPr>
            <w:tcW w:w="2394" w:type="dxa"/>
          </w:tcPr>
          <w:p w:rsidR="00927AC7" w:rsidRPr="001F44A8" w:rsidRDefault="00927AC7" w:rsidP="00C7654B">
            <w:pPr>
              <w:spacing w:line="360" w:lineRule="auto"/>
              <w:jc w:val="center"/>
              <w:rPr>
                <w:rFonts w:ascii="Times New Roman" w:hAnsi="Times New Roman" w:cs="Times New Roman"/>
                <w:sz w:val="24"/>
                <w:szCs w:val="24"/>
              </w:rPr>
            </w:pPr>
            <w:r w:rsidRPr="001F44A8">
              <w:rPr>
                <w:rFonts w:ascii="Times New Roman" w:hAnsi="Times New Roman" w:cs="Times New Roman"/>
                <w:sz w:val="24"/>
                <w:szCs w:val="24"/>
              </w:rPr>
              <w:t>6.1</w:t>
            </w:r>
          </w:p>
        </w:tc>
      </w:tr>
      <w:tr w:rsidR="00927AC7" w:rsidRPr="001F44A8" w:rsidTr="00924CD1">
        <w:tc>
          <w:tcPr>
            <w:tcW w:w="2646" w:type="dxa"/>
          </w:tcPr>
          <w:p w:rsidR="00927AC7" w:rsidRPr="001F44A8" w:rsidRDefault="00927AC7" w:rsidP="00C7654B">
            <w:pPr>
              <w:spacing w:line="360" w:lineRule="auto"/>
              <w:jc w:val="both"/>
              <w:rPr>
                <w:rFonts w:ascii="Times New Roman" w:hAnsi="Times New Roman" w:cs="Times New Roman"/>
                <w:sz w:val="24"/>
                <w:szCs w:val="24"/>
              </w:rPr>
            </w:pPr>
            <w:r w:rsidRPr="001F44A8">
              <w:rPr>
                <w:rFonts w:ascii="Times New Roman" w:hAnsi="Times New Roman" w:cs="Times New Roman"/>
                <w:sz w:val="24"/>
                <w:szCs w:val="24"/>
              </w:rPr>
              <w:t>Moving air(12km/h)</w:t>
            </w:r>
          </w:p>
        </w:tc>
        <w:tc>
          <w:tcPr>
            <w:tcW w:w="2394" w:type="dxa"/>
          </w:tcPr>
          <w:p w:rsidR="00927AC7" w:rsidRPr="001F44A8" w:rsidRDefault="00927AC7" w:rsidP="00C7654B">
            <w:pPr>
              <w:spacing w:line="360" w:lineRule="auto"/>
              <w:jc w:val="center"/>
              <w:rPr>
                <w:rFonts w:ascii="Times New Roman" w:hAnsi="Times New Roman" w:cs="Times New Roman"/>
                <w:sz w:val="24"/>
                <w:szCs w:val="24"/>
              </w:rPr>
            </w:pPr>
            <w:r w:rsidRPr="001F44A8">
              <w:rPr>
                <w:rFonts w:ascii="Times New Roman" w:hAnsi="Times New Roman" w:cs="Times New Roman"/>
                <w:sz w:val="24"/>
                <w:szCs w:val="24"/>
              </w:rPr>
              <w:t>Any</w:t>
            </w:r>
          </w:p>
        </w:tc>
        <w:tc>
          <w:tcPr>
            <w:tcW w:w="2394" w:type="dxa"/>
          </w:tcPr>
          <w:p w:rsidR="00927AC7" w:rsidRPr="001F44A8" w:rsidRDefault="00927AC7" w:rsidP="00C7654B">
            <w:pPr>
              <w:spacing w:line="360" w:lineRule="auto"/>
              <w:jc w:val="center"/>
              <w:rPr>
                <w:rFonts w:ascii="Times New Roman" w:hAnsi="Times New Roman" w:cs="Times New Roman"/>
                <w:sz w:val="24"/>
                <w:szCs w:val="24"/>
              </w:rPr>
            </w:pPr>
            <w:r w:rsidRPr="001F44A8">
              <w:rPr>
                <w:rFonts w:ascii="Times New Roman" w:hAnsi="Times New Roman" w:cs="Times New Roman"/>
                <w:sz w:val="24"/>
                <w:szCs w:val="24"/>
              </w:rPr>
              <w:t>Any</w:t>
            </w:r>
          </w:p>
        </w:tc>
        <w:tc>
          <w:tcPr>
            <w:tcW w:w="2394" w:type="dxa"/>
          </w:tcPr>
          <w:p w:rsidR="00927AC7" w:rsidRPr="001F44A8" w:rsidRDefault="00927AC7" w:rsidP="00C7654B">
            <w:pPr>
              <w:spacing w:line="360" w:lineRule="auto"/>
              <w:jc w:val="center"/>
              <w:rPr>
                <w:rFonts w:ascii="Times New Roman" w:hAnsi="Times New Roman" w:cs="Times New Roman"/>
                <w:sz w:val="24"/>
                <w:szCs w:val="24"/>
              </w:rPr>
            </w:pPr>
            <w:r w:rsidRPr="001F44A8">
              <w:rPr>
                <w:rFonts w:ascii="Times New Roman" w:hAnsi="Times New Roman" w:cs="Times New Roman"/>
                <w:sz w:val="24"/>
                <w:szCs w:val="24"/>
              </w:rPr>
              <w:t>22.7</w:t>
            </w:r>
          </w:p>
        </w:tc>
      </w:tr>
      <w:tr w:rsidR="00927AC7" w:rsidRPr="001F44A8" w:rsidTr="00924CD1">
        <w:tc>
          <w:tcPr>
            <w:tcW w:w="2646" w:type="dxa"/>
          </w:tcPr>
          <w:p w:rsidR="00927AC7" w:rsidRPr="001F44A8" w:rsidRDefault="00927AC7" w:rsidP="00C7654B">
            <w:pPr>
              <w:spacing w:line="360" w:lineRule="auto"/>
              <w:jc w:val="both"/>
              <w:rPr>
                <w:rFonts w:ascii="Times New Roman" w:hAnsi="Times New Roman" w:cs="Times New Roman"/>
                <w:sz w:val="24"/>
                <w:szCs w:val="24"/>
              </w:rPr>
            </w:pPr>
            <w:r w:rsidRPr="001F44A8">
              <w:rPr>
                <w:rFonts w:ascii="Times New Roman" w:hAnsi="Times New Roman" w:cs="Times New Roman"/>
                <w:sz w:val="24"/>
                <w:szCs w:val="24"/>
              </w:rPr>
              <w:t>Moving air(24km/h)</w:t>
            </w:r>
          </w:p>
        </w:tc>
        <w:tc>
          <w:tcPr>
            <w:tcW w:w="2394" w:type="dxa"/>
          </w:tcPr>
          <w:p w:rsidR="00927AC7" w:rsidRPr="001F44A8" w:rsidRDefault="00927AC7" w:rsidP="00C7654B">
            <w:pPr>
              <w:spacing w:line="360" w:lineRule="auto"/>
              <w:jc w:val="center"/>
              <w:rPr>
                <w:rFonts w:ascii="Times New Roman" w:hAnsi="Times New Roman" w:cs="Times New Roman"/>
                <w:sz w:val="24"/>
                <w:szCs w:val="24"/>
              </w:rPr>
            </w:pPr>
            <w:r w:rsidRPr="001F44A8">
              <w:rPr>
                <w:rFonts w:ascii="Times New Roman" w:hAnsi="Times New Roman" w:cs="Times New Roman"/>
                <w:sz w:val="24"/>
                <w:szCs w:val="24"/>
              </w:rPr>
              <w:t>Any</w:t>
            </w:r>
          </w:p>
        </w:tc>
        <w:tc>
          <w:tcPr>
            <w:tcW w:w="2394" w:type="dxa"/>
          </w:tcPr>
          <w:p w:rsidR="00927AC7" w:rsidRPr="001F44A8" w:rsidRDefault="00927AC7" w:rsidP="00C7654B">
            <w:pPr>
              <w:spacing w:line="360" w:lineRule="auto"/>
              <w:jc w:val="center"/>
              <w:rPr>
                <w:rFonts w:ascii="Times New Roman" w:hAnsi="Times New Roman" w:cs="Times New Roman"/>
                <w:sz w:val="24"/>
                <w:szCs w:val="24"/>
              </w:rPr>
            </w:pPr>
            <w:r w:rsidRPr="001F44A8">
              <w:rPr>
                <w:rFonts w:ascii="Times New Roman" w:hAnsi="Times New Roman" w:cs="Times New Roman"/>
                <w:sz w:val="24"/>
                <w:szCs w:val="24"/>
              </w:rPr>
              <w:t>Any</w:t>
            </w:r>
          </w:p>
        </w:tc>
        <w:tc>
          <w:tcPr>
            <w:tcW w:w="2394" w:type="dxa"/>
          </w:tcPr>
          <w:p w:rsidR="00927AC7" w:rsidRPr="001F44A8" w:rsidRDefault="00927AC7" w:rsidP="00C7654B">
            <w:pPr>
              <w:spacing w:line="360" w:lineRule="auto"/>
              <w:jc w:val="center"/>
              <w:rPr>
                <w:rFonts w:ascii="Times New Roman" w:hAnsi="Times New Roman" w:cs="Times New Roman"/>
                <w:sz w:val="24"/>
                <w:szCs w:val="24"/>
              </w:rPr>
            </w:pPr>
            <w:r w:rsidRPr="001F44A8">
              <w:rPr>
                <w:rFonts w:ascii="Times New Roman" w:hAnsi="Times New Roman" w:cs="Times New Roman"/>
                <w:sz w:val="24"/>
                <w:szCs w:val="24"/>
              </w:rPr>
              <w:t>34.1</w:t>
            </w:r>
          </w:p>
        </w:tc>
      </w:tr>
    </w:tbl>
    <w:p w:rsidR="00927AC7" w:rsidRPr="001F44A8" w:rsidRDefault="00927AC7" w:rsidP="00C7654B">
      <w:pPr>
        <w:spacing w:line="360" w:lineRule="auto"/>
        <w:jc w:val="both"/>
        <w:rPr>
          <w:rFonts w:ascii="Times New Roman" w:hAnsi="Times New Roman" w:cs="Times New Roman"/>
          <w:sz w:val="24"/>
          <w:szCs w:val="24"/>
        </w:rPr>
      </w:pPr>
    </w:p>
    <w:p w:rsidR="00927AC7" w:rsidRPr="001F44A8" w:rsidRDefault="00927AC7" w:rsidP="00C7654B">
      <w:pPr>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 xml:space="preserve">Overall heat loss coefficient, U= </w:t>
      </w:r>
      <m:oMath>
        <m:f>
          <m:fPr>
            <m:ctrlPr>
              <w:rPr>
                <w:rFonts w:ascii="Cambria Math" w:hAnsi="Times New Roman" w:cs="Times New Roman"/>
                <w:sz w:val="24"/>
                <w:szCs w:val="24"/>
              </w:rPr>
            </m:ctrlPr>
          </m:fPr>
          <m:num>
            <m:r>
              <m:rPr>
                <m:sty m:val="p"/>
              </m:rPr>
              <w:rPr>
                <w:rFonts w:ascii="Cambria Math" w:hAnsi="Times New Roman" w:cs="Times New Roman"/>
                <w:sz w:val="24"/>
                <w:szCs w:val="24"/>
              </w:rPr>
              <m:t>1</m:t>
            </m:r>
          </m:num>
          <m:den>
            <m:sSub>
              <m:sSubPr>
                <m:ctrlPr>
                  <w:rPr>
                    <w:rFonts w:ascii="Cambria Math" w:hAnsi="Times New Roman" w:cs="Times New Roman"/>
                    <w:sz w:val="24"/>
                    <w:szCs w:val="24"/>
                  </w:rPr>
                </m:ctrlPr>
              </m:sSubPr>
              <m:e>
                <m:r>
                  <m:rPr>
                    <m:sty m:val="p"/>
                  </m:rPr>
                  <w:rPr>
                    <w:rFonts w:ascii="Cambria Math" w:hAnsi="Times New Roman" w:cs="Times New Roman"/>
                    <w:sz w:val="24"/>
                    <w:szCs w:val="24"/>
                  </w:rPr>
                  <m:t>R</m:t>
                </m:r>
              </m:e>
              <m:sub>
                <m:r>
                  <m:rPr>
                    <m:sty m:val="p"/>
                  </m:rPr>
                  <w:rPr>
                    <w:rFonts w:ascii="Cambria Math" w:hAnsi="Times New Roman" w:cs="Times New Roman"/>
                    <w:sz w:val="24"/>
                    <w:szCs w:val="24"/>
                  </w:rPr>
                  <m:t>T</m:t>
                </m:r>
              </m:sub>
            </m:sSub>
          </m:den>
        </m:f>
      </m:oMath>
      <w:r w:rsidRPr="001F44A8">
        <w:rPr>
          <w:rFonts w:ascii="Times New Roman" w:hAnsi="Times New Roman" w:cs="Times New Roman"/>
          <w:sz w:val="24"/>
          <w:szCs w:val="24"/>
        </w:rPr>
        <w:t xml:space="preserve"> Where RT=</w:t>
      </w:r>
      <m:oMath>
        <m:r>
          <w:rPr>
            <w:rFonts w:ascii="Cambria Math" w:hAnsi="Times New Roman" w:cs="Times New Roman"/>
            <w:sz w:val="24"/>
            <w:szCs w:val="24"/>
          </w:rPr>
          <m:t xml:space="preserve"> </m:t>
        </m:r>
        <m:f>
          <m:fPr>
            <m:ctrlPr>
              <w:rPr>
                <w:rFonts w:ascii="Cambria Math" w:hAnsi="Times New Roman" w:cs="Times New Roman"/>
                <w:i/>
                <w:sz w:val="24"/>
                <w:szCs w:val="24"/>
              </w:rPr>
            </m:ctrlPr>
          </m:fPr>
          <m:num>
            <m:r>
              <w:rPr>
                <w:rFonts w:ascii="Cambria Math" w:hAnsi="Times New Roman" w:cs="Times New Roman"/>
                <w:sz w:val="24"/>
                <w:szCs w:val="24"/>
              </w:rPr>
              <m:t>1</m:t>
            </m:r>
          </m:num>
          <m:den>
            <m:r>
              <w:rPr>
                <w:rFonts w:ascii="Cambria Math" w:hAnsi="Times New Roman" w:cs="Times New Roman"/>
                <w:sz w:val="24"/>
                <w:szCs w:val="24"/>
              </w:rPr>
              <m:t>8.3</m:t>
            </m:r>
          </m:den>
        </m:f>
      </m:oMath>
      <w:r w:rsidRPr="001F44A8">
        <w:rPr>
          <w:rFonts w:ascii="Times New Roman" w:hAnsi="Times New Roman" w:cs="Times New Roman"/>
          <w:sz w:val="24"/>
          <w:szCs w:val="24"/>
        </w:rPr>
        <w:t>+</w:t>
      </w:r>
      <m:oMath>
        <m:f>
          <m:fPr>
            <m:ctrlPr>
              <w:rPr>
                <w:rFonts w:ascii="Cambria Math" w:hAnsi="Times New Roman" w:cs="Times New Roman"/>
                <w:i/>
                <w:sz w:val="24"/>
                <w:szCs w:val="24"/>
              </w:rPr>
            </m:ctrlPr>
          </m:fPr>
          <m:num>
            <m:r>
              <w:rPr>
                <w:rFonts w:ascii="Cambria Math" w:hAnsi="Times New Roman" w:cs="Times New Roman"/>
                <w:sz w:val="24"/>
                <w:szCs w:val="24"/>
              </w:rPr>
              <m:t>0.01</m:t>
            </m:r>
          </m:num>
          <m:den>
            <m:r>
              <w:rPr>
                <w:rFonts w:ascii="Cambria Math" w:hAnsi="Times New Roman" w:cs="Times New Roman"/>
                <w:sz w:val="24"/>
                <w:szCs w:val="24"/>
              </w:rPr>
              <m:t>0.721</m:t>
            </m:r>
          </m:den>
        </m:f>
        <m:r>
          <w:rPr>
            <w:rFonts w:ascii="Cambria Math" w:hAnsi="Times New Roman" w:cs="Times New Roman"/>
            <w:sz w:val="24"/>
            <w:szCs w:val="24"/>
          </w:rPr>
          <m:t>+</m:t>
        </m:r>
        <m:f>
          <m:fPr>
            <m:ctrlPr>
              <w:rPr>
                <w:rFonts w:ascii="Cambria Math" w:hAnsi="Times New Roman" w:cs="Times New Roman"/>
                <w:i/>
                <w:sz w:val="24"/>
                <w:szCs w:val="24"/>
              </w:rPr>
            </m:ctrlPr>
          </m:fPr>
          <m:num>
            <m:r>
              <w:rPr>
                <w:rFonts w:ascii="Cambria Math" w:hAnsi="Times New Roman" w:cs="Times New Roman"/>
                <w:sz w:val="24"/>
                <w:szCs w:val="24"/>
              </w:rPr>
              <m:t>0.19</m:t>
            </m:r>
          </m:num>
          <m:den>
            <m:r>
              <w:rPr>
                <w:rFonts w:ascii="Cambria Math" w:hAnsi="Times New Roman" w:cs="Times New Roman"/>
                <w:sz w:val="24"/>
                <w:szCs w:val="24"/>
              </w:rPr>
              <m:t>0.811</m:t>
            </m:r>
          </m:den>
        </m:f>
        <m:r>
          <w:rPr>
            <w:rFonts w:ascii="Cambria Math" w:hAnsi="Times New Roman" w:cs="Times New Roman"/>
            <w:sz w:val="24"/>
            <w:szCs w:val="24"/>
          </w:rPr>
          <m:t>+</m:t>
        </m:r>
        <m:f>
          <m:fPr>
            <m:ctrlPr>
              <w:rPr>
                <w:rFonts w:ascii="Cambria Math" w:hAnsi="Times New Roman" w:cs="Times New Roman"/>
                <w:i/>
                <w:sz w:val="24"/>
                <w:szCs w:val="24"/>
              </w:rPr>
            </m:ctrlPr>
          </m:fPr>
          <m:num>
            <m:r>
              <w:rPr>
                <w:rFonts w:ascii="Cambria Math" w:hAnsi="Times New Roman" w:cs="Times New Roman"/>
                <w:sz w:val="24"/>
                <w:szCs w:val="24"/>
              </w:rPr>
              <m:t>0.01</m:t>
            </m:r>
          </m:num>
          <m:den>
            <m:r>
              <w:rPr>
                <w:rFonts w:ascii="Cambria Math" w:hAnsi="Times New Roman" w:cs="Times New Roman"/>
                <w:sz w:val="24"/>
                <w:szCs w:val="24"/>
              </w:rPr>
              <m:t>0.721</m:t>
            </m:r>
          </m:den>
        </m:f>
        <m:r>
          <w:rPr>
            <w:rFonts w:ascii="Cambria Math" w:hAnsi="Times New Roman" w:cs="Times New Roman"/>
            <w:sz w:val="24"/>
            <w:szCs w:val="24"/>
          </w:rPr>
          <m:t>+</m:t>
        </m:r>
        <m:f>
          <m:fPr>
            <m:ctrlPr>
              <w:rPr>
                <w:rFonts w:ascii="Cambria Math" w:hAnsi="Times New Roman" w:cs="Times New Roman"/>
                <w:i/>
                <w:sz w:val="24"/>
                <w:szCs w:val="24"/>
              </w:rPr>
            </m:ctrlPr>
          </m:fPr>
          <m:num>
            <m:r>
              <w:rPr>
                <w:rFonts w:ascii="Cambria Math" w:hAnsi="Times New Roman" w:cs="Times New Roman"/>
                <w:sz w:val="24"/>
                <w:szCs w:val="24"/>
              </w:rPr>
              <m:t>1</m:t>
            </m:r>
          </m:num>
          <m:den>
            <m:r>
              <w:rPr>
                <w:rFonts w:ascii="Cambria Math" w:hAnsi="Times New Roman" w:cs="Times New Roman"/>
                <w:sz w:val="24"/>
                <w:szCs w:val="24"/>
              </w:rPr>
              <m:t>22.7</m:t>
            </m:r>
          </m:den>
        </m:f>
      </m:oMath>
      <w:r w:rsidRPr="001F44A8">
        <w:rPr>
          <w:rFonts w:ascii="Times New Roman" w:hAnsi="Times New Roman" w:cs="Times New Roman"/>
          <w:sz w:val="24"/>
          <w:szCs w:val="24"/>
        </w:rPr>
        <w:t xml:space="preserve"> = 0.4265</w:t>
      </w:r>
    </w:p>
    <w:p w:rsidR="005F457F" w:rsidRDefault="00927AC7" w:rsidP="005F457F">
      <w:pPr>
        <w:spacing w:line="360" w:lineRule="auto"/>
        <w:jc w:val="both"/>
        <w:rPr>
          <w:rFonts w:ascii="Times New Roman" w:hAnsi="Times New Roman" w:cs="Times New Roman"/>
          <w:sz w:val="24"/>
          <w:szCs w:val="24"/>
        </w:rPr>
      </w:pPr>
      <w:r w:rsidRPr="001F44A8">
        <w:rPr>
          <w:rFonts w:ascii="Times New Roman" w:hAnsi="Times New Roman" w:cs="Times New Roman"/>
          <w:sz w:val="24"/>
          <w:szCs w:val="24"/>
        </w:rPr>
        <w:t>So, U=2.34 w/m</w:t>
      </w:r>
      <w:r w:rsidRPr="001F44A8">
        <w:rPr>
          <w:rFonts w:ascii="Times New Roman" w:hAnsi="Times New Roman" w:cs="Times New Roman"/>
          <w:sz w:val="24"/>
          <w:szCs w:val="24"/>
          <w:vertAlign w:val="superscript"/>
        </w:rPr>
        <w:t>2</w:t>
      </w:r>
      <w:r w:rsidRPr="001F44A8">
        <w:rPr>
          <w:rFonts w:ascii="Times New Roman" w:hAnsi="Times New Roman" w:cs="Times New Roman"/>
          <w:sz w:val="24"/>
          <w:szCs w:val="24"/>
        </w:rPr>
        <w:t>K</w:t>
      </w:r>
    </w:p>
    <w:p w:rsidR="00927AC7" w:rsidRPr="001F44A8" w:rsidRDefault="005F457F" w:rsidP="005F457F">
      <w:pPr>
        <w:spacing w:line="360" w:lineRule="auto"/>
        <w:jc w:val="both"/>
        <w:rPr>
          <w:rFonts w:ascii="Times New Roman" w:hAnsi="Times New Roman" w:cs="Times New Roman"/>
          <w:b/>
          <w:color w:val="000000"/>
          <w:sz w:val="24"/>
          <w:szCs w:val="24"/>
        </w:rPr>
      </w:pPr>
      <w:r w:rsidRPr="005F457F">
        <w:rPr>
          <w:rFonts w:ascii="Times New Roman" w:hAnsi="Times New Roman" w:cs="Times New Roman"/>
          <w:b/>
          <w:sz w:val="24"/>
          <w:szCs w:val="24"/>
        </w:rPr>
        <w:t>7.8</w:t>
      </w:r>
      <w:r>
        <w:rPr>
          <w:rFonts w:ascii="Times New Roman" w:hAnsi="Times New Roman" w:cs="Times New Roman"/>
          <w:sz w:val="24"/>
          <w:szCs w:val="24"/>
        </w:rPr>
        <w:t xml:space="preserve"> </w:t>
      </w:r>
      <w:r w:rsidR="009674A2" w:rsidRPr="001F44A8">
        <w:rPr>
          <w:rFonts w:ascii="Times New Roman" w:hAnsi="Times New Roman" w:cs="Times New Roman"/>
          <w:b/>
          <w:color w:val="000000"/>
          <w:sz w:val="24"/>
          <w:szCs w:val="24"/>
        </w:rPr>
        <w:t>Waste heat recovery</w:t>
      </w:r>
    </w:p>
    <w:p w:rsidR="00927AC7" w:rsidRPr="001F44A8" w:rsidRDefault="005262AC"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Large quantity of hot flue gases is generated from Boilers, Kilns, Ovens and Furnaces. If some of this waste heat could be recovered, a considerable amount of primary fuel could be saved. The energy lost in waste gases cannot be fully recovered. The following commercial heat recovery devices are available in market.</w:t>
      </w:r>
    </w:p>
    <w:p w:rsidR="009E475A" w:rsidRPr="001F44A8" w:rsidRDefault="009E475A"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Recuperator: In a recuperator, heat exchange takes place between the flue gases and the air through metallic or ceramic walls. Duct or tubes carry the air for combustion to be pre-</w:t>
      </w:r>
      <w:r w:rsidR="003F57FC" w:rsidRPr="001F44A8">
        <w:rPr>
          <w:rFonts w:ascii="Times New Roman" w:hAnsi="Times New Roman" w:cs="Times New Roman"/>
          <w:sz w:val="24"/>
          <w:szCs w:val="24"/>
        </w:rPr>
        <w:t>heated;</w:t>
      </w:r>
      <w:r w:rsidRPr="001F44A8">
        <w:rPr>
          <w:rFonts w:ascii="Times New Roman" w:hAnsi="Times New Roman" w:cs="Times New Roman"/>
          <w:sz w:val="24"/>
          <w:szCs w:val="24"/>
        </w:rPr>
        <w:t xml:space="preserve"> the other side contains the waste heat stream.</w:t>
      </w:r>
      <w:r w:rsidR="00DB4286" w:rsidRPr="001F44A8">
        <w:rPr>
          <w:rFonts w:ascii="Times New Roman" w:hAnsi="Times New Roman" w:cs="Times New Roman"/>
          <w:sz w:val="24"/>
          <w:szCs w:val="24"/>
        </w:rPr>
        <w:t xml:space="preserve"> The simplest configuration for a recuperator is the metallic radiation recuperator, which consists of two concentric lengths of metal tubing. The inner tube carries the hot exhaust gases while the external annulus carries the combustion air from the atmosphere to the air inlets of the furnace burners. The hot gases are cooled by the incoming combustion air which now carries additional energy into the combustion chamber. This is energy which does not have to be supplied by the fuel; consequently, less fuel is burned for a given furnace loading. The saving in fuel also means a decrease in combustion air and therefore </w:t>
      </w:r>
      <w:r w:rsidR="00DB4286" w:rsidRPr="001F44A8">
        <w:rPr>
          <w:rFonts w:ascii="Times New Roman" w:hAnsi="Times New Roman" w:cs="Times New Roman"/>
          <w:sz w:val="24"/>
          <w:szCs w:val="24"/>
        </w:rPr>
        <w:lastRenderedPageBreak/>
        <w:t>stack losses are decreased not only by lowering the stack gas temperatures but also by discharging smaller quantities of exhaust gas.</w:t>
      </w:r>
    </w:p>
    <w:p w:rsidR="000B1EC4" w:rsidRDefault="000B1EC4" w:rsidP="00CD51B8">
      <w:pPr>
        <w:autoSpaceDE w:val="0"/>
        <w:autoSpaceDN w:val="0"/>
        <w:adjustRightInd w:val="0"/>
        <w:spacing w:after="0" w:line="360" w:lineRule="auto"/>
        <w:jc w:val="center"/>
        <w:rPr>
          <w:rFonts w:ascii="Times New Roman" w:hAnsi="Times New Roman" w:cs="Times New Roman"/>
          <w:noProof/>
          <w:sz w:val="24"/>
          <w:szCs w:val="24"/>
        </w:rPr>
      </w:pPr>
      <w:r w:rsidRPr="001F44A8">
        <w:rPr>
          <w:rFonts w:ascii="Times New Roman" w:hAnsi="Times New Roman" w:cs="Times New Roman"/>
          <w:noProof/>
          <w:sz w:val="24"/>
          <w:szCs w:val="24"/>
        </w:rPr>
        <w:drawing>
          <wp:inline distT="0" distB="0" distL="0" distR="0">
            <wp:extent cx="2275577" cy="3401049"/>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a:stretch>
                      <a:fillRect/>
                    </a:stretch>
                  </pic:blipFill>
                  <pic:spPr bwMode="auto">
                    <a:xfrm>
                      <a:off x="0" y="0"/>
                      <a:ext cx="2276955" cy="3403108"/>
                    </a:xfrm>
                    <a:prstGeom prst="rect">
                      <a:avLst/>
                    </a:prstGeom>
                    <a:noFill/>
                    <a:ln w="9525">
                      <a:noFill/>
                      <a:miter lim="800000"/>
                      <a:headEnd/>
                      <a:tailEnd/>
                    </a:ln>
                  </pic:spPr>
                </pic:pic>
              </a:graphicData>
            </a:graphic>
          </wp:inline>
        </w:drawing>
      </w:r>
    </w:p>
    <w:p w:rsidR="00CD51B8" w:rsidRPr="001F44A8" w:rsidRDefault="00CD51B8" w:rsidP="00CD51B8">
      <w:pPr>
        <w:autoSpaceDE w:val="0"/>
        <w:autoSpaceDN w:val="0"/>
        <w:adjustRightInd w:val="0"/>
        <w:spacing w:after="0" w:line="360" w:lineRule="auto"/>
        <w:jc w:val="center"/>
        <w:rPr>
          <w:rFonts w:ascii="Times New Roman" w:hAnsi="Times New Roman" w:cs="Times New Roman"/>
          <w:sz w:val="24"/>
          <w:szCs w:val="24"/>
        </w:rPr>
      </w:pPr>
      <w:r>
        <w:rPr>
          <w:rFonts w:ascii="Times New Roman" w:hAnsi="Times New Roman" w:cs="Times New Roman"/>
          <w:noProof/>
          <w:sz w:val="24"/>
          <w:szCs w:val="24"/>
        </w:rPr>
        <w:t>Fig6: Recuperator</w:t>
      </w:r>
    </w:p>
    <w:p w:rsidR="000B1EC4" w:rsidRPr="001F44A8" w:rsidRDefault="000B1EC4"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ab/>
        <w:t>A second common configuration for recuperators is called the tube type or convective recuperator. The hot gases are carried through a number of parallel small diameter tubes, while the incoming air to be heated enters a shell surrounding the tubes and passes over the hot tubes one or more times in a direction normal to their axes. If the tubes are baffled to allow the gas to pass over them twice, the heat exchanger is termed a two-pass recuperator; if two baffles are used, a three-pass recuperator, etc. Although baffling increases both the cost of the exchanger and the pressure drop in the combustion air path, it increases the effectiveness of heat exchange. Shell and tube type recuperators are generally more compact and have a higher effectiveness than radiation recuperators, because of the larger heat transfer area made possible through the use of multiple tubes and multiple passes of the gases.</w:t>
      </w:r>
    </w:p>
    <w:p w:rsidR="009D616E" w:rsidRPr="001F44A8" w:rsidRDefault="009D616E" w:rsidP="00C7654B">
      <w:pPr>
        <w:autoSpaceDE w:val="0"/>
        <w:autoSpaceDN w:val="0"/>
        <w:adjustRightInd w:val="0"/>
        <w:spacing w:after="0" w:line="360" w:lineRule="auto"/>
        <w:jc w:val="both"/>
        <w:rPr>
          <w:rFonts w:ascii="Times New Roman" w:hAnsi="Times New Roman" w:cs="Times New Roman"/>
          <w:sz w:val="24"/>
          <w:szCs w:val="24"/>
        </w:rPr>
      </w:pPr>
    </w:p>
    <w:p w:rsidR="009D616E" w:rsidRDefault="009D616E" w:rsidP="00336A4C">
      <w:pPr>
        <w:autoSpaceDE w:val="0"/>
        <w:autoSpaceDN w:val="0"/>
        <w:adjustRightInd w:val="0"/>
        <w:spacing w:after="0" w:line="360" w:lineRule="auto"/>
        <w:jc w:val="center"/>
        <w:rPr>
          <w:rFonts w:ascii="Times New Roman" w:hAnsi="Times New Roman" w:cs="Times New Roman"/>
          <w:sz w:val="24"/>
          <w:szCs w:val="24"/>
        </w:rPr>
      </w:pPr>
      <w:r w:rsidRPr="001F44A8">
        <w:rPr>
          <w:rFonts w:ascii="Times New Roman" w:hAnsi="Times New Roman" w:cs="Times New Roman"/>
          <w:noProof/>
          <w:sz w:val="24"/>
          <w:szCs w:val="24"/>
        </w:rPr>
        <w:lastRenderedPageBreak/>
        <w:drawing>
          <wp:inline distT="0" distB="0" distL="0" distR="0">
            <wp:extent cx="3112338" cy="2935762"/>
            <wp:effectExtent l="19050" t="0" r="0" b="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srcRect/>
                    <a:stretch>
                      <a:fillRect/>
                    </a:stretch>
                  </pic:blipFill>
                  <pic:spPr bwMode="auto">
                    <a:xfrm>
                      <a:off x="0" y="0"/>
                      <a:ext cx="3112448" cy="2935865"/>
                    </a:xfrm>
                    <a:prstGeom prst="rect">
                      <a:avLst/>
                    </a:prstGeom>
                    <a:noFill/>
                    <a:ln w="9525">
                      <a:noFill/>
                      <a:miter lim="800000"/>
                      <a:headEnd/>
                      <a:tailEnd/>
                    </a:ln>
                  </pic:spPr>
                </pic:pic>
              </a:graphicData>
            </a:graphic>
          </wp:inline>
        </w:drawing>
      </w:r>
    </w:p>
    <w:p w:rsidR="00336A4C" w:rsidRPr="001F44A8" w:rsidRDefault="00336A4C" w:rsidP="00336A4C">
      <w:pPr>
        <w:autoSpaceDE w:val="0"/>
        <w:autoSpaceDN w:val="0"/>
        <w:adjustRightInd w:val="0"/>
        <w:spacing w:after="0" w:line="360" w:lineRule="auto"/>
        <w:jc w:val="center"/>
        <w:rPr>
          <w:rFonts w:ascii="Times New Roman" w:hAnsi="Times New Roman" w:cs="Times New Roman"/>
          <w:sz w:val="24"/>
          <w:szCs w:val="24"/>
        </w:rPr>
      </w:pPr>
      <w:r>
        <w:rPr>
          <w:rFonts w:ascii="Times New Roman" w:hAnsi="Times New Roman" w:cs="Times New Roman"/>
          <w:sz w:val="24"/>
          <w:szCs w:val="24"/>
        </w:rPr>
        <w:t>Fig 7: Convective type of recuperator</w:t>
      </w:r>
    </w:p>
    <w:p w:rsidR="00E81BF4" w:rsidRPr="001F44A8" w:rsidRDefault="00E81BF4"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b/>
          <w:bCs/>
          <w:sz w:val="24"/>
          <w:szCs w:val="24"/>
        </w:rPr>
        <w:t>Regenerator:</w:t>
      </w:r>
      <w:r w:rsidRPr="001F44A8">
        <w:rPr>
          <w:rFonts w:ascii="Times New Roman" w:hAnsi="Times New Roman" w:cs="Times New Roman"/>
          <w:sz w:val="24"/>
          <w:szCs w:val="24"/>
        </w:rPr>
        <w:t xml:space="preserve"> The</w:t>
      </w:r>
      <w:r w:rsidR="00FC22F9" w:rsidRPr="001F44A8">
        <w:rPr>
          <w:rFonts w:ascii="Times New Roman" w:hAnsi="Times New Roman" w:cs="Times New Roman"/>
          <w:sz w:val="24"/>
          <w:szCs w:val="24"/>
        </w:rPr>
        <w:t xml:space="preserve"> Regeneration which is preferable for</w:t>
      </w:r>
      <w:r w:rsidRPr="001F44A8">
        <w:rPr>
          <w:rFonts w:ascii="Times New Roman" w:hAnsi="Times New Roman" w:cs="Times New Roman"/>
          <w:sz w:val="24"/>
          <w:szCs w:val="24"/>
        </w:rPr>
        <w:t xml:space="preserve"> </w:t>
      </w:r>
      <w:r w:rsidR="00FC22F9" w:rsidRPr="001F44A8">
        <w:rPr>
          <w:rFonts w:ascii="Times New Roman" w:hAnsi="Times New Roman" w:cs="Times New Roman"/>
          <w:sz w:val="24"/>
          <w:szCs w:val="24"/>
        </w:rPr>
        <w:t>large capacities has been very widely used in</w:t>
      </w:r>
      <w:r w:rsidRPr="001F44A8">
        <w:rPr>
          <w:rFonts w:ascii="Times New Roman" w:hAnsi="Times New Roman" w:cs="Times New Roman"/>
          <w:sz w:val="24"/>
          <w:szCs w:val="24"/>
        </w:rPr>
        <w:t xml:space="preserve"> </w:t>
      </w:r>
      <w:r w:rsidR="00FC22F9" w:rsidRPr="001F44A8">
        <w:rPr>
          <w:rFonts w:ascii="Times New Roman" w:hAnsi="Times New Roman" w:cs="Times New Roman"/>
          <w:sz w:val="24"/>
          <w:szCs w:val="24"/>
        </w:rPr>
        <w:t>glass and steel melting furnaces. Important</w:t>
      </w:r>
      <w:r w:rsidRPr="001F44A8">
        <w:rPr>
          <w:rFonts w:ascii="Times New Roman" w:hAnsi="Times New Roman" w:cs="Times New Roman"/>
          <w:sz w:val="24"/>
          <w:szCs w:val="24"/>
        </w:rPr>
        <w:t xml:space="preserve"> </w:t>
      </w:r>
      <w:r w:rsidR="00FC22F9" w:rsidRPr="001F44A8">
        <w:rPr>
          <w:rFonts w:ascii="Times New Roman" w:hAnsi="Times New Roman" w:cs="Times New Roman"/>
          <w:sz w:val="24"/>
          <w:szCs w:val="24"/>
        </w:rPr>
        <w:t xml:space="preserve">relations exist between the size of the </w:t>
      </w:r>
      <w:r w:rsidRPr="001F44A8">
        <w:rPr>
          <w:rFonts w:ascii="Times New Roman" w:hAnsi="Times New Roman" w:cs="Times New Roman"/>
          <w:sz w:val="24"/>
          <w:szCs w:val="24"/>
        </w:rPr>
        <w:t>regenerator, time</w:t>
      </w:r>
      <w:r w:rsidR="00FC22F9" w:rsidRPr="001F44A8">
        <w:rPr>
          <w:rFonts w:ascii="Times New Roman" w:hAnsi="Times New Roman" w:cs="Times New Roman"/>
          <w:sz w:val="24"/>
          <w:szCs w:val="24"/>
        </w:rPr>
        <w:t xml:space="preserve"> between reversals, thickness of</w:t>
      </w:r>
      <w:r w:rsidRPr="001F44A8">
        <w:rPr>
          <w:rFonts w:ascii="Times New Roman" w:hAnsi="Times New Roman" w:cs="Times New Roman"/>
          <w:sz w:val="24"/>
          <w:szCs w:val="24"/>
        </w:rPr>
        <w:t xml:space="preserve"> </w:t>
      </w:r>
      <w:r w:rsidR="00FC22F9" w:rsidRPr="001F44A8">
        <w:rPr>
          <w:rFonts w:ascii="Times New Roman" w:hAnsi="Times New Roman" w:cs="Times New Roman"/>
          <w:sz w:val="24"/>
          <w:szCs w:val="24"/>
        </w:rPr>
        <w:t>brick, conductivity of brick and heat storage</w:t>
      </w:r>
      <w:r w:rsidRPr="001F44A8">
        <w:rPr>
          <w:rFonts w:ascii="Times New Roman" w:hAnsi="Times New Roman" w:cs="Times New Roman"/>
          <w:sz w:val="24"/>
          <w:szCs w:val="24"/>
        </w:rPr>
        <w:t xml:space="preserve"> </w:t>
      </w:r>
      <w:r w:rsidR="00FC22F9" w:rsidRPr="001F44A8">
        <w:rPr>
          <w:rFonts w:ascii="Times New Roman" w:hAnsi="Times New Roman" w:cs="Times New Roman"/>
          <w:sz w:val="24"/>
          <w:szCs w:val="24"/>
        </w:rPr>
        <w:t>ratio of the brick.</w:t>
      </w:r>
      <w:r w:rsidRPr="001F44A8">
        <w:rPr>
          <w:rFonts w:ascii="Times New Roman" w:hAnsi="Times New Roman" w:cs="Times New Roman"/>
          <w:sz w:val="24"/>
          <w:szCs w:val="24"/>
        </w:rPr>
        <w:t xml:space="preserve"> </w:t>
      </w:r>
      <w:r w:rsidR="00FC22F9" w:rsidRPr="001F44A8">
        <w:rPr>
          <w:rFonts w:ascii="Times New Roman" w:hAnsi="Times New Roman" w:cs="Times New Roman"/>
          <w:sz w:val="24"/>
          <w:szCs w:val="24"/>
        </w:rPr>
        <w:t>In a regenerator, the time between the</w:t>
      </w:r>
      <w:r w:rsidRPr="001F44A8">
        <w:rPr>
          <w:rFonts w:ascii="Times New Roman" w:hAnsi="Times New Roman" w:cs="Times New Roman"/>
          <w:sz w:val="24"/>
          <w:szCs w:val="24"/>
        </w:rPr>
        <w:t xml:space="preserve"> </w:t>
      </w:r>
      <w:r w:rsidR="00FC22F9" w:rsidRPr="001F44A8">
        <w:rPr>
          <w:rFonts w:ascii="Times New Roman" w:hAnsi="Times New Roman" w:cs="Times New Roman"/>
          <w:sz w:val="24"/>
          <w:szCs w:val="24"/>
        </w:rPr>
        <w:t>reversals is an important aspect. Long</w:t>
      </w:r>
      <w:r w:rsidRPr="001F44A8">
        <w:rPr>
          <w:rFonts w:ascii="Times New Roman" w:hAnsi="Times New Roman" w:cs="Times New Roman"/>
          <w:sz w:val="24"/>
          <w:szCs w:val="24"/>
        </w:rPr>
        <w:t xml:space="preserve"> </w:t>
      </w:r>
      <w:r w:rsidR="00FC22F9" w:rsidRPr="001F44A8">
        <w:rPr>
          <w:rFonts w:ascii="Times New Roman" w:hAnsi="Times New Roman" w:cs="Times New Roman"/>
          <w:sz w:val="24"/>
          <w:szCs w:val="24"/>
        </w:rPr>
        <w:t>periods would mean higher thermal storage</w:t>
      </w:r>
      <w:r w:rsidRPr="001F44A8">
        <w:rPr>
          <w:rFonts w:ascii="Times New Roman" w:hAnsi="Times New Roman" w:cs="Times New Roman"/>
          <w:sz w:val="24"/>
          <w:szCs w:val="24"/>
        </w:rPr>
        <w:t xml:space="preserve"> </w:t>
      </w:r>
      <w:r w:rsidR="00FC22F9" w:rsidRPr="001F44A8">
        <w:rPr>
          <w:rFonts w:ascii="Times New Roman" w:hAnsi="Times New Roman" w:cs="Times New Roman"/>
          <w:sz w:val="24"/>
          <w:szCs w:val="24"/>
        </w:rPr>
        <w:t>and hence higher cost. Also long periods of</w:t>
      </w:r>
      <w:r w:rsidRPr="001F44A8">
        <w:rPr>
          <w:rFonts w:ascii="Times New Roman" w:hAnsi="Times New Roman" w:cs="Times New Roman"/>
          <w:sz w:val="24"/>
          <w:szCs w:val="24"/>
        </w:rPr>
        <w:t xml:space="preserve"> </w:t>
      </w:r>
      <w:r w:rsidR="00FC22F9" w:rsidRPr="001F44A8">
        <w:rPr>
          <w:rFonts w:ascii="Times New Roman" w:hAnsi="Times New Roman" w:cs="Times New Roman"/>
          <w:sz w:val="24"/>
          <w:szCs w:val="24"/>
        </w:rPr>
        <w:t>reversal result in lower average temperature</w:t>
      </w:r>
      <w:r w:rsidRPr="001F44A8">
        <w:rPr>
          <w:rFonts w:ascii="Times New Roman" w:hAnsi="Times New Roman" w:cs="Times New Roman"/>
          <w:sz w:val="24"/>
          <w:szCs w:val="24"/>
        </w:rPr>
        <w:t xml:space="preserve"> </w:t>
      </w:r>
      <w:r w:rsidR="00FC22F9" w:rsidRPr="001F44A8">
        <w:rPr>
          <w:rFonts w:ascii="Times New Roman" w:hAnsi="Times New Roman" w:cs="Times New Roman"/>
          <w:sz w:val="24"/>
          <w:szCs w:val="24"/>
        </w:rPr>
        <w:t>of preheat and consequently reduce fuel</w:t>
      </w:r>
      <w:r w:rsidRPr="001F44A8">
        <w:rPr>
          <w:rFonts w:ascii="Times New Roman" w:hAnsi="Times New Roman" w:cs="Times New Roman"/>
          <w:sz w:val="24"/>
          <w:szCs w:val="24"/>
        </w:rPr>
        <w:t xml:space="preserve"> </w:t>
      </w:r>
      <w:r w:rsidR="00FC22F9" w:rsidRPr="001F44A8">
        <w:rPr>
          <w:rFonts w:ascii="Times New Roman" w:hAnsi="Times New Roman" w:cs="Times New Roman"/>
          <w:sz w:val="24"/>
          <w:szCs w:val="24"/>
        </w:rPr>
        <w:t xml:space="preserve">economy. </w:t>
      </w:r>
    </w:p>
    <w:p w:rsidR="00E84F68" w:rsidRPr="001F44A8" w:rsidRDefault="00E84F68" w:rsidP="00C7654B">
      <w:pPr>
        <w:autoSpaceDE w:val="0"/>
        <w:autoSpaceDN w:val="0"/>
        <w:adjustRightInd w:val="0"/>
        <w:spacing w:after="0" w:line="360" w:lineRule="auto"/>
        <w:jc w:val="center"/>
        <w:rPr>
          <w:rFonts w:ascii="Times New Roman" w:hAnsi="Times New Roman" w:cs="Times New Roman"/>
          <w:sz w:val="24"/>
          <w:szCs w:val="24"/>
        </w:rPr>
      </w:pPr>
    </w:p>
    <w:p w:rsidR="00E84F68" w:rsidRPr="001F44A8" w:rsidRDefault="007633A0" w:rsidP="00C7654B">
      <w:pPr>
        <w:autoSpaceDE w:val="0"/>
        <w:autoSpaceDN w:val="0"/>
        <w:adjustRightInd w:val="0"/>
        <w:spacing w:after="0" w:line="360" w:lineRule="auto"/>
        <w:jc w:val="center"/>
        <w:rPr>
          <w:rFonts w:ascii="Times New Roman" w:hAnsi="Times New Roman" w:cs="Times New Roman"/>
          <w:sz w:val="24"/>
          <w:szCs w:val="24"/>
        </w:rPr>
      </w:pPr>
      <w:r w:rsidRPr="001F44A8">
        <w:rPr>
          <w:rFonts w:ascii="Times New Roman" w:hAnsi="Times New Roman" w:cs="Times New Roman"/>
          <w:noProof/>
          <w:sz w:val="24"/>
          <w:szCs w:val="24"/>
        </w:rPr>
        <w:drawing>
          <wp:inline distT="0" distB="0" distL="0" distR="0">
            <wp:extent cx="2514600" cy="2602040"/>
            <wp:effectExtent l="19050" t="0" r="0" b="0"/>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2521611" cy="2609295"/>
                    </a:xfrm>
                    <a:prstGeom prst="rect">
                      <a:avLst/>
                    </a:prstGeom>
                    <a:noFill/>
                    <a:ln w="9525">
                      <a:noFill/>
                      <a:miter lim="800000"/>
                      <a:headEnd/>
                      <a:tailEnd/>
                    </a:ln>
                  </pic:spPr>
                </pic:pic>
              </a:graphicData>
            </a:graphic>
          </wp:inline>
        </w:drawing>
      </w:r>
    </w:p>
    <w:p w:rsidR="007A4670" w:rsidRPr="001F44A8" w:rsidRDefault="00A14F58" w:rsidP="00C7654B">
      <w:pPr>
        <w:autoSpaceDE w:val="0"/>
        <w:autoSpaceDN w:val="0"/>
        <w:adjustRightInd w:val="0"/>
        <w:spacing w:after="0" w:line="360" w:lineRule="auto"/>
        <w:jc w:val="center"/>
        <w:rPr>
          <w:rFonts w:ascii="Times New Roman" w:hAnsi="Times New Roman" w:cs="Times New Roman"/>
          <w:sz w:val="24"/>
          <w:szCs w:val="24"/>
        </w:rPr>
      </w:pPr>
      <w:r>
        <w:rPr>
          <w:rFonts w:ascii="Times New Roman" w:hAnsi="Times New Roman" w:cs="Times New Roman"/>
          <w:sz w:val="24"/>
          <w:szCs w:val="24"/>
        </w:rPr>
        <w:t xml:space="preserve">Fig 8: </w:t>
      </w:r>
      <w:r w:rsidR="007A4670" w:rsidRPr="001F44A8">
        <w:rPr>
          <w:rFonts w:ascii="Times New Roman" w:hAnsi="Times New Roman" w:cs="Times New Roman"/>
          <w:sz w:val="24"/>
          <w:szCs w:val="24"/>
        </w:rPr>
        <w:t>Regenerator</w:t>
      </w:r>
    </w:p>
    <w:p w:rsidR="007633A0" w:rsidRPr="001F44A8" w:rsidRDefault="004A53F3"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b/>
          <w:bCs/>
          <w:sz w:val="24"/>
          <w:szCs w:val="24"/>
        </w:rPr>
        <w:lastRenderedPageBreak/>
        <w:t>Heat Wheels:</w:t>
      </w:r>
      <w:r w:rsidR="007A4670" w:rsidRPr="001F44A8">
        <w:rPr>
          <w:rFonts w:ascii="Times New Roman" w:hAnsi="Times New Roman" w:cs="Times New Roman"/>
          <w:b/>
          <w:bCs/>
          <w:sz w:val="24"/>
          <w:szCs w:val="24"/>
        </w:rPr>
        <w:t xml:space="preserve"> </w:t>
      </w:r>
      <w:r w:rsidRPr="001F44A8">
        <w:rPr>
          <w:rFonts w:ascii="Times New Roman" w:hAnsi="Times New Roman" w:cs="Times New Roman"/>
          <w:sz w:val="24"/>
          <w:szCs w:val="24"/>
        </w:rPr>
        <w:t>A heat wheel is finding increasing applications in low to medium temperature waste heat recovery systems. It is a sizable porous disk, fabricated with material having a fairly high heat capacity, which rotates between two side-by-side ducts: one a cold gas duct, the other a hot gas duct. The axis of the disk is located parallel to, and on the partition between, the two ducts. As the disk slowly rotates, sensible heat (moisture that contains latent heat) is transferred to the disk by the hot air and, as the disk rotates, from the disk to the cold air. The overall efficiency of sensible heat transfer for this kind of regenerator can be as high as 85 percent. Heat wheels have been built as large as 21 metres in diameter with air capacities up to 1130 m3 / min.</w:t>
      </w:r>
      <w:r w:rsidR="00E84F68" w:rsidRPr="001F44A8">
        <w:rPr>
          <w:rFonts w:ascii="Times New Roman" w:hAnsi="Times New Roman" w:cs="Times New Roman"/>
          <w:sz w:val="24"/>
          <w:szCs w:val="24"/>
        </w:rPr>
        <w:tab/>
      </w:r>
    </w:p>
    <w:p w:rsidR="007A4670" w:rsidRPr="001F44A8" w:rsidRDefault="007A4670" w:rsidP="00C7654B">
      <w:pPr>
        <w:autoSpaceDE w:val="0"/>
        <w:autoSpaceDN w:val="0"/>
        <w:adjustRightInd w:val="0"/>
        <w:spacing w:after="0" w:line="360" w:lineRule="auto"/>
        <w:jc w:val="both"/>
        <w:rPr>
          <w:rFonts w:ascii="Times New Roman" w:hAnsi="Times New Roman" w:cs="Times New Roman"/>
          <w:sz w:val="24"/>
          <w:szCs w:val="24"/>
        </w:rPr>
      </w:pPr>
    </w:p>
    <w:p w:rsidR="007A4670" w:rsidRPr="001F44A8" w:rsidRDefault="007A4670" w:rsidP="00C7654B">
      <w:pPr>
        <w:autoSpaceDE w:val="0"/>
        <w:autoSpaceDN w:val="0"/>
        <w:adjustRightInd w:val="0"/>
        <w:spacing w:after="0" w:line="360" w:lineRule="auto"/>
        <w:jc w:val="center"/>
        <w:rPr>
          <w:rFonts w:ascii="Times New Roman" w:hAnsi="Times New Roman" w:cs="Times New Roman"/>
          <w:sz w:val="24"/>
          <w:szCs w:val="24"/>
        </w:rPr>
      </w:pPr>
      <w:r w:rsidRPr="001F44A8">
        <w:rPr>
          <w:rFonts w:ascii="Times New Roman" w:hAnsi="Times New Roman" w:cs="Times New Roman"/>
          <w:noProof/>
          <w:sz w:val="24"/>
          <w:szCs w:val="24"/>
        </w:rPr>
        <w:drawing>
          <wp:inline distT="0" distB="0" distL="0" distR="0">
            <wp:extent cx="2016784" cy="2135329"/>
            <wp:effectExtent l="19050" t="0" r="2516" b="0"/>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srcRect/>
                    <a:stretch>
                      <a:fillRect/>
                    </a:stretch>
                  </pic:blipFill>
                  <pic:spPr bwMode="auto">
                    <a:xfrm>
                      <a:off x="0" y="0"/>
                      <a:ext cx="2022435" cy="2141312"/>
                    </a:xfrm>
                    <a:prstGeom prst="rect">
                      <a:avLst/>
                    </a:prstGeom>
                    <a:noFill/>
                    <a:ln w="9525">
                      <a:noFill/>
                      <a:miter lim="800000"/>
                      <a:headEnd/>
                      <a:tailEnd/>
                    </a:ln>
                  </pic:spPr>
                </pic:pic>
              </a:graphicData>
            </a:graphic>
          </wp:inline>
        </w:drawing>
      </w:r>
    </w:p>
    <w:p w:rsidR="00E84F68" w:rsidRPr="001F44A8" w:rsidRDefault="0005486A" w:rsidP="00C7654B">
      <w:pPr>
        <w:tabs>
          <w:tab w:val="left" w:pos="5814"/>
        </w:tabs>
        <w:spacing w:line="360" w:lineRule="auto"/>
        <w:jc w:val="center"/>
        <w:rPr>
          <w:rFonts w:ascii="Times New Roman" w:hAnsi="Times New Roman" w:cs="Times New Roman"/>
          <w:sz w:val="24"/>
          <w:szCs w:val="24"/>
        </w:rPr>
      </w:pPr>
      <w:r>
        <w:rPr>
          <w:rFonts w:ascii="Times New Roman" w:hAnsi="Times New Roman" w:cs="Times New Roman"/>
          <w:sz w:val="24"/>
          <w:szCs w:val="24"/>
        </w:rPr>
        <w:t>Fig</w:t>
      </w:r>
      <w:r w:rsidR="00F075FB">
        <w:rPr>
          <w:rFonts w:ascii="Times New Roman" w:hAnsi="Times New Roman" w:cs="Times New Roman"/>
          <w:sz w:val="24"/>
          <w:szCs w:val="24"/>
        </w:rPr>
        <w:t xml:space="preserve"> </w:t>
      </w:r>
      <w:r>
        <w:rPr>
          <w:rFonts w:ascii="Times New Roman" w:hAnsi="Times New Roman" w:cs="Times New Roman"/>
          <w:sz w:val="24"/>
          <w:szCs w:val="24"/>
        </w:rPr>
        <w:t xml:space="preserve">9: </w:t>
      </w:r>
      <w:r w:rsidR="007A4670" w:rsidRPr="001F44A8">
        <w:rPr>
          <w:rFonts w:ascii="Times New Roman" w:hAnsi="Times New Roman" w:cs="Times New Roman"/>
          <w:sz w:val="24"/>
          <w:szCs w:val="24"/>
        </w:rPr>
        <w:t>Heat wheel</w:t>
      </w:r>
    </w:p>
    <w:p w:rsidR="00AC7992" w:rsidRPr="001F44A8" w:rsidRDefault="000950CD"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b/>
          <w:bCs/>
          <w:sz w:val="24"/>
          <w:szCs w:val="24"/>
        </w:rPr>
        <w:t>Heat Pipe:</w:t>
      </w:r>
      <w:r w:rsidR="009B1EF0">
        <w:rPr>
          <w:rFonts w:ascii="Times New Roman" w:hAnsi="Times New Roman" w:cs="Times New Roman"/>
          <w:b/>
          <w:bCs/>
          <w:sz w:val="24"/>
          <w:szCs w:val="24"/>
        </w:rPr>
        <w:t xml:space="preserve"> </w:t>
      </w:r>
      <w:r w:rsidRPr="001F44A8">
        <w:rPr>
          <w:rFonts w:ascii="Times New Roman" w:hAnsi="Times New Roman" w:cs="Times New Roman"/>
          <w:sz w:val="24"/>
          <w:szCs w:val="24"/>
        </w:rPr>
        <w:t xml:space="preserve">A heat pipe can transfer up to 100 times more thermal energy than copper, the best known conductor. In other words, heat pipe is a thermal energy absorbing and transferring system and have no moving parts and hence require minimum maintenance. The Heat Pipe comprises of three elements - a sealed container, a capillary wick structure and a working fluid. The capillary wick structure is integrally fabricated into the interior surface of the container tube and sealed under vacuum. Thermal energy applied to the external surface of the heat pipe is in equilibrium with its own vapour as the container tube is sealed under vacuum. Thermal energy applied to the external surface of the heat pipe causes the working fluid near the surface to evaporate instantaneously. Vapour thus formed absorbs the latent heat of vapourisation and this part of the heat pipe becomes an evaporator region. The vapour then travels to the other end the pipe where the thermal energy is removed causing the vapour to condense into liquid again, </w:t>
      </w:r>
      <w:r w:rsidRPr="001F44A8">
        <w:rPr>
          <w:rFonts w:ascii="Times New Roman" w:hAnsi="Times New Roman" w:cs="Times New Roman"/>
          <w:sz w:val="24"/>
          <w:szCs w:val="24"/>
        </w:rPr>
        <w:lastRenderedPageBreak/>
        <w:t>thereby giving up the latent heat of the condensation. This part of the heat pipe works as the condenser region. The condensed liquid then flows back to the evaporated region.</w:t>
      </w:r>
    </w:p>
    <w:p w:rsidR="00BF60D4" w:rsidRPr="001F44A8" w:rsidRDefault="00BF60D4" w:rsidP="00C7654B">
      <w:pPr>
        <w:autoSpaceDE w:val="0"/>
        <w:autoSpaceDN w:val="0"/>
        <w:adjustRightInd w:val="0"/>
        <w:spacing w:after="0" w:line="360" w:lineRule="auto"/>
        <w:jc w:val="center"/>
        <w:rPr>
          <w:rFonts w:ascii="Times New Roman" w:hAnsi="Times New Roman" w:cs="Times New Roman"/>
          <w:sz w:val="24"/>
          <w:szCs w:val="24"/>
        </w:rPr>
      </w:pPr>
      <w:r w:rsidRPr="001F44A8">
        <w:rPr>
          <w:rFonts w:ascii="Times New Roman" w:hAnsi="Times New Roman" w:cs="Times New Roman"/>
          <w:noProof/>
          <w:sz w:val="24"/>
          <w:szCs w:val="24"/>
        </w:rPr>
        <w:drawing>
          <wp:inline distT="0" distB="0" distL="0" distR="0">
            <wp:extent cx="4898007" cy="2138616"/>
            <wp:effectExtent l="19050" t="0" r="0" b="0"/>
            <wp:docPr id="1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srcRect/>
                    <a:stretch>
                      <a:fillRect/>
                    </a:stretch>
                  </pic:blipFill>
                  <pic:spPr bwMode="auto">
                    <a:xfrm>
                      <a:off x="0" y="0"/>
                      <a:ext cx="4899488" cy="2139263"/>
                    </a:xfrm>
                    <a:prstGeom prst="rect">
                      <a:avLst/>
                    </a:prstGeom>
                    <a:noFill/>
                    <a:ln w="9525">
                      <a:noFill/>
                      <a:miter lim="800000"/>
                      <a:headEnd/>
                      <a:tailEnd/>
                    </a:ln>
                  </pic:spPr>
                </pic:pic>
              </a:graphicData>
            </a:graphic>
          </wp:inline>
        </w:drawing>
      </w:r>
    </w:p>
    <w:p w:rsidR="00BF60D4" w:rsidRPr="001F44A8" w:rsidRDefault="00F075FB" w:rsidP="00C7654B">
      <w:pPr>
        <w:autoSpaceDE w:val="0"/>
        <w:autoSpaceDN w:val="0"/>
        <w:adjustRightInd w:val="0"/>
        <w:spacing w:after="0" w:line="360" w:lineRule="auto"/>
        <w:jc w:val="center"/>
        <w:rPr>
          <w:rFonts w:ascii="Times New Roman" w:hAnsi="Times New Roman" w:cs="Times New Roman"/>
          <w:sz w:val="24"/>
          <w:szCs w:val="24"/>
        </w:rPr>
      </w:pPr>
      <w:r>
        <w:rPr>
          <w:rFonts w:ascii="Times New Roman" w:hAnsi="Times New Roman" w:cs="Times New Roman"/>
          <w:sz w:val="24"/>
          <w:szCs w:val="24"/>
        </w:rPr>
        <w:t xml:space="preserve">Fig 10: </w:t>
      </w:r>
      <w:r w:rsidR="00651225" w:rsidRPr="001F44A8">
        <w:rPr>
          <w:rFonts w:ascii="Times New Roman" w:hAnsi="Times New Roman" w:cs="Times New Roman"/>
          <w:sz w:val="24"/>
          <w:szCs w:val="24"/>
        </w:rPr>
        <w:t>Heat pipe</w:t>
      </w:r>
    </w:p>
    <w:p w:rsidR="003A29A4" w:rsidRPr="001F44A8" w:rsidRDefault="003A29A4"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b/>
          <w:bCs/>
          <w:sz w:val="24"/>
          <w:szCs w:val="24"/>
        </w:rPr>
        <w:t xml:space="preserve">Economizer: </w:t>
      </w:r>
      <w:r w:rsidRPr="001F44A8">
        <w:rPr>
          <w:rFonts w:ascii="Times New Roman" w:hAnsi="Times New Roman" w:cs="Times New Roman"/>
          <w:sz w:val="24"/>
          <w:szCs w:val="24"/>
        </w:rPr>
        <w:t>In case of boiler system, economizer can be provided to utilize the flue gas heat for preheating the boiler feed water. On the other hand, in an air pre-heater, the waste heat is used to heat combustion air. In both the cases, there is a corresponding reduction in the fuel requirements of the boiler. For every 22°C reduction in flue gas temperature by passing through an economizer or a pre-heater, there is 1% saving of fuel in the boiler. In other words, for every 6°C rise in feed water temperature through an economizer, or 20°C rise in combustion air temperature through an air pre-heater, there is 1% saving of fuel in the boiler.</w:t>
      </w:r>
    </w:p>
    <w:p w:rsidR="009E4A46" w:rsidRPr="001F44A8" w:rsidRDefault="009E4A46" w:rsidP="00C7654B">
      <w:pPr>
        <w:autoSpaceDE w:val="0"/>
        <w:autoSpaceDN w:val="0"/>
        <w:adjustRightInd w:val="0"/>
        <w:spacing w:after="0" w:line="360" w:lineRule="auto"/>
        <w:jc w:val="both"/>
        <w:rPr>
          <w:rFonts w:ascii="Times New Roman" w:hAnsi="Times New Roman" w:cs="Times New Roman"/>
          <w:sz w:val="24"/>
          <w:szCs w:val="24"/>
        </w:rPr>
      </w:pPr>
    </w:p>
    <w:p w:rsidR="009E4A46" w:rsidRPr="001F44A8" w:rsidRDefault="009E4A46" w:rsidP="00C7654B">
      <w:pPr>
        <w:autoSpaceDE w:val="0"/>
        <w:autoSpaceDN w:val="0"/>
        <w:adjustRightInd w:val="0"/>
        <w:spacing w:after="0" w:line="360" w:lineRule="auto"/>
        <w:jc w:val="both"/>
        <w:rPr>
          <w:rFonts w:ascii="Times New Roman" w:hAnsi="Times New Roman" w:cs="Times New Roman"/>
          <w:sz w:val="24"/>
          <w:szCs w:val="24"/>
        </w:rPr>
      </w:pPr>
    </w:p>
    <w:p w:rsidR="009E4A46" w:rsidRPr="001F44A8" w:rsidRDefault="009E4A46" w:rsidP="00C7654B">
      <w:pPr>
        <w:autoSpaceDE w:val="0"/>
        <w:autoSpaceDN w:val="0"/>
        <w:adjustRightInd w:val="0"/>
        <w:spacing w:after="0" w:line="360" w:lineRule="auto"/>
        <w:jc w:val="center"/>
        <w:rPr>
          <w:rFonts w:ascii="Times New Roman" w:hAnsi="Times New Roman" w:cs="Times New Roman"/>
          <w:sz w:val="24"/>
          <w:szCs w:val="24"/>
        </w:rPr>
      </w:pPr>
      <w:r w:rsidRPr="001F44A8">
        <w:rPr>
          <w:rFonts w:ascii="Times New Roman" w:hAnsi="Times New Roman" w:cs="Times New Roman"/>
          <w:noProof/>
          <w:sz w:val="24"/>
          <w:szCs w:val="24"/>
        </w:rPr>
        <w:drawing>
          <wp:inline distT="0" distB="0" distL="0" distR="0">
            <wp:extent cx="3060580" cy="2151512"/>
            <wp:effectExtent l="19050" t="0" r="6470"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srcRect/>
                    <a:stretch>
                      <a:fillRect/>
                    </a:stretch>
                  </pic:blipFill>
                  <pic:spPr bwMode="auto">
                    <a:xfrm>
                      <a:off x="0" y="0"/>
                      <a:ext cx="3060601" cy="2151527"/>
                    </a:xfrm>
                    <a:prstGeom prst="rect">
                      <a:avLst/>
                    </a:prstGeom>
                    <a:noFill/>
                    <a:ln w="9525">
                      <a:noFill/>
                      <a:miter lim="800000"/>
                      <a:headEnd/>
                      <a:tailEnd/>
                    </a:ln>
                  </pic:spPr>
                </pic:pic>
              </a:graphicData>
            </a:graphic>
          </wp:inline>
        </w:drawing>
      </w:r>
    </w:p>
    <w:p w:rsidR="009E4A46" w:rsidRPr="001F44A8" w:rsidRDefault="00C43F61" w:rsidP="00AE5BEF">
      <w:pPr>
        <w:tabs>
          <w:tab w:val="left" w:pos="4171"/>
        </w:tabs>
        <w:spacing w:line="360" w:lineRule="auto"/>
        <w:jc w:val="center"/>
        <w:rPr>
          <w:rFonts w:ascii="Times New Roman" w:hAnsi="Times New Roman" w:cs="Times New Roman"/>
          <w:sz w:val="24"/>
          <w:szCs w:val="24"/>
        </w:rPr>
      </w:pPr>
      <w:r>
        <w:rPr>
          <w:rFonts w:ascii="Times New Roman" w:hAnsi="Times New Roman" w:cs="Times New Roman"/>
          <w:sz w:val="24"/>
          <w:szCs w:val="24"/>
        </w:rPr>
        <w:t xml:space="preserve">Fig 11: </w:t>
      </w:r>
      <w:r w:rsidR="009E4A46" w:rsidRPr="001F44A8">
        <w:rPr>
          <w:rFonts w:ascii="Times New Roman" w:hAnsi="Times New Roman" w:cs="Times New Roman"/>
          <w:sz w:val="24"/>
          <w:szCs w:val="24"/>
        </w:rPr>
        <w:t>Heat exchanger</w:t>
      </w:r>
    </w:p>
    <w:p w:rsidR="00B1180C" w:rsidRPr="001F44A8" w:rsidRDefault="00B1180C"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b/>
          <w:bCs/>
          <w:sz w:val="24"/>
          <w:szCs w:val="24"/>
        </w:rPr>
        <w:lastRenderedPageBreak/>
        <w:t>Shell and Tube Heat Exchanger:</w:t>
      </w:r>
      <w:r w:rsidR="00BD3741" w:rsidRPr="001F44A8">
        <w:rPr>
          <w:rFonts w:ascii="Times New Roman" w:hAnsi="Times New Roman" w:cs="Times New Roman"/>
          <w:b/>
          <w:bCs/>
          <w:sz w:val="24"/>
          <w:szCs w:val="24"/>
        </w:rPr>
        <w:t xml:space="preserve"> </w:t>
      </w:r>
      <w:r w:rsidRPr="001F44A8">
        <w:rPr>
          <w:rFonts w:ascii="Times New Roman" w:hAnsi="Times New Roman" w:cs="Times New Roman"/>
          <w:sz w:val="24"/>
          <w:szCs w:val="24"/>
        </w:rPr>
        <w:t>When the medium containing waste heat is a liquid or a vapor which heats another liquid, then the shell and tube heat exchanger must be used since both paths must be sealed to contain the pressures of their respective fluids. The shell contains the tube bundle, and usually internal baffles, to direct the fluid in the shell over the tubes in multiple passes. The shell is inherently weaker than the tubes so that the higher-pressure fluid is circulated in the tubes while the lower pressure fluid flows through the shell. When a vapor contains the waste heat, it usually condenses, giving up its latent heat to the liquid being heated. In this application, the vapor is</w:t>
      </w:r>
      <w:r w:rsidR="00BD3741" w:rsidRPr="001F44A8">
        <w:rPr>
          <w:rFonts w:ascii="Times New Roman" w:hAnsi="Times New Roman" w:cs="Times New Roman"/>
          <w:sz w:val="24"/>
          <w:szCs w:val="24"/>
        </w:rPr>
        <w:t xml:space="preserve"> </w:t>
      </w:r>
      <w:r w:rsidRPr="001F44A8">
        <w:rPr>
          <w:rFonts w:ascii="Times New Roman" w:hAnsi="Times New Roman" w:cs="Times New Roman"/>
          <w:sz w:val="24"/>
          <w:szCs w:val="24"/>
        </w:rPr>
        <w:t>almost invariably contained within the shell. If the reverse is attempted, the condensation of vapors within small diameter parallel tubes causes flow instabilities. Tube and shell heat exchangers are available in a wide range of standard sizes with many combinations of materials for the tubes and shells.</w:t>
      </w:r>
    </w:p>
    <w:p w:rsidR="00E31FE1" w:rsidRPr="001F44A8" w:rsidRDefault="00E31FE1" w:rsidP="00C7654B">
      <w:pPr>
        <w:autoSpaceDE w:val="0"/>
        <w:autoSpaceDN w:val="0"/>
        <w:adjustRightInd w:val="0"/>
        <w:spacing w:after="0" w:line="360" w:lineRule="auto"/>
        <w:jc w:val="center"/>
        <w:rPr>
          <w:rFonts w:ascii="Times New Roman" w:hAnsi="Times New Roman" w:cs="Times New Roman"/>
          <w:sz w:val="24"/>
          <w:szCs w:val="24"/>
        </w:rPr>
      </w:pPr>
      <w:r w:rsidRPr="001F44A8">
        <w:rPr>
          <w:rFonts w:ascii="Times New Roman" w:hAnsi="Times New Roman" w:cs="Times New Roman"/>
          <w:noProof/>
          <w:sz w:val="24"/>
          <w:szCs w:val="24"/>
        </w:rPr>
        <w:drawing>
          <wp:inline distT="0" distB="0" distL="0" distR="0">
            <wp:extent cx="4283631" cy="2078966"/>
            <wp:effectExtent l="19050" t="0" r="2619" b="0"/>
            <wp:docPr id="1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srcRect/>
                    <a:stretch>
                      <a:fillRect/>
                    </a:stretch>
                  </pic:blipFill>
                  <pic:spPr bwMode="auto">
                    <a:xfrm>
                      <a:off x="0" y="0"/>
                      <a:ext cx="4284910" cy="2079587"/>
                    </a:xfrm>
                    <a:prstGeom prst="rect">
                      <a:avLst/>
                    </a:prstGeom>
                    <a:noFill/>
                    <a:ln w="9525">
                      <a:noFill/>
                      <a:miter lim="800000"/>
                      <a:headEnd/>
                      <a:tailEnd/>
                    </a:ln>
                  </pic:spPr>
                </pic:pic>
              </a:graphicData>
            </a:graphic>
          </wp:inline>
        </w:drawing>
      </w:r>
    </w:p>
    <w:p w:rsidR="00E31FE1" w:rsidRPr="001F44A8" w:rsidRDefault="00AD7E06" w:rsidP="00C520F5">
      <w:pPr>
        <w:tabs>
          <w:tab w:val="left" w:pos="4184"/>
        </w:tabs>
        <w:spacing w:line="360" w:lineRule="auto"/>
        <w:jc w:val="center"/>
        <w:rPr>
          <w:rFonts w:ascii="Times New Roman" w:hAnsi="Times New Roman" w:cs="Times New Roman"/>
          <w:sz w:val="24"/>
          <w:szCs w:val="24"/>
        </w:rPr>
      </w:pPr>
      <w:r>
        <w:rPr>
          <w:rFonts w:ascii="Times New Roman" w:hAnsi="Times New Roman" w:cs="Times New Roman"/>
          <w:sz w:val="24"/>
          <w:szCs w:val="24"/>
        </w:rPr>
        <w:t xml:space="preserve">Fig 12: </w:t>
      </w:r>
      <w:r w:rsidR="00E31FE1" w:rsidRPr="001F44A8">
        <w:rPr>
          <w:rFonts w:ascii="Times New Roman" w:hAnsi="Times New Roman" w:cs="Times New Roman"/>
          <w:sz w:val="24"/>
          <w:szCs w:val="24"/>
        </w:rPr>
        <w:t>Heat exchanger</w:t>
      </w:r>
    </w:p>
    <w:p w:rsidR="00442BC5" w:rsidRPr="001F44A8" w:rsidRDefault="00174FB0"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b/>
          <w:bCs/>
          <w:sz w:val="24"/>
          <w:szCs w:val="24"/>
        </w:rPr>
        <w:t xml:space="preserve">Waste Heat Boilers: </w:t>
      </w:r>
      <w:r w:rsidR="00C6721A" w:rsidRPr="001F44A8">
        <w:rPr>
          <w:rFonts w:ascii="Times New Roman" w:hAnsi="Times New Roman" w:cs="Times New Roman"/>
          <w:sz w:val="24"/>
          <w:szCs w:val="24"/>
        </w:rPr>
        <w:t>Waste heat boilers are ordinarily water tube boilers in which the hot exhaust gases from gas turbines, incinerators, etc., pass over a number of parallel tubes</w:t>
      </w:r>
      <w:r w:rsidR="00393F70" w:rsidRPr="001F44A8">
        <w:rPr>
          <w:rFonts w:ascii="Times New Roman" w:hAnsi="Times New Roman" w:cs="Times New Roman"/>
          <w:sz w:val="24"/>
          <w:szCs w:val="24"/>
        </w:rPr>
        <w:t xml:space="preserve"> c</w:t>
      </w:r>
      <w:r w:rsidR="00C6721A" w:rsidRPr="001F44A8">
        <w:rPr>
          <w:rFonts w:ascii="Times New Roman" w:hAnsi="Times New Roman" w:cs="Times New Roman"/>
          <w:sz w:val="24"/>
          <w:szCs w:val="24"/>
        </w:rPr>
        <w:t>ontaining water. The water is vaporized in the tubes and collected in a steam drum from which it is drawn off for use as heating or processing steam. Because the exhaust gases are usually in the medium temperature range and in order to conserve space, a more compact boiler can be produced if the water tubes are finned in order to increase the effective heat transfer area on the gas side.</w:t>
      </w:r>
      <w:r w:rsidR="00442BC5" w:rsidRPr="001F44A8">
        <w:rPr>
          <w:rFonts w:ascii="Times New Roman" w:hAnsi="Times New Roman" w:cs="Times New Roman"/>
          <w:sz w:val="24"/>
          <w:szCs w:val="24"/>
        </w:rPr>
        <w:t xml:space="preserve"> If the waste heat in the exhaust gases is insufficient for generating the required amount of</w:t>
      </w:r>
    </w:p>
    <w:p w:rsidR="00C6721A" w:rsidRPr="001F44A8" w:rsidRDefault="00442BC5"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lastRenderedPageBreak/>
        <w:t>process steam, auxiliary burners which burn fuel in the waste heat boiler or an after-burner in the exhaust gases flue are added. Waste heat boilers are built in capacities from 25 m3 almost 30,000 m3 / min. of exhaust gas.</w:t>
      </w:r>
    </w:p>
    <w:p w:rsidR="009E1AFA" w:rsidRPr="001F44A8" w:rsidRDefault="009E1AFA" w:rsidP="00C7654B">
      <w:pPr>
        <w:autoSpaceDE w:val="0"/>
        <w:autoSpaceDN w:val="0"/>
        <w:adjustRightInd w:val="0"/>
        <w:spacing w:after="0" w:line="360" w:lineRule="auto"/>
        <w:jc w:val="both"/>
        <w:rPr>
          <w:rFonts w:ascii="Times New Roman" w:hAnsi="Times New Roman" w:cs="Times New Roman"/>
          <w:sz w:val="24"/>
          <w:szCs w:val="24"/>
        </w:rPr>
      </w:pPr>
    </w:p>
    <w:p w:rsidR="009E1AFA" w:rsidRPr="001F44A8" w:rsidRDefault="009E1AFA" w:rsidP="00C7654B">
      <w:pPr>
        <w:autoSpaceDE w:val="0"/>
        <w:autoSpaceDN w:val="0"/>
        <w:adjustRightInd w:val="0"/>
        <w:spacing w:after="0" w:line="360" w:lineRule="auto"/>
        <w:jc w:val="center"/>
        <w:rPr>
          <w:rFonts w:ascii="Times New Roman" w:hAnsi="Times New Roman" w:cs="Times New Roman"/>
          <w:sz w:val="24"/>
          <w:szCs w:val="24"/>
        </w:rPr>
      </w:pPr>
      <w:r w:rsidRPr="001F44A8">
        <w:rPr>
          <w:rFonts w:ascii="Times New Roman" w:hAnsi="Times New Roman" w:cs="Times New Roman"/>
          <w:noProof/>
          <w:sz w:val="24"/>
          <w:szCs w:val="24"/>
        </w:rPr>
        <w:drawing>
          <wp:inline distT="0" distB="0" distL="0" distR="0">
            <wp:extent cx="2646512" cy="4305826"/>
            <wp:effectExtent l="19050" t="0" r="1438" b="0"/>
            <wp:docPr id="1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srcRect/>
                    <a:stretch>
                      <a:fillRect/>
                    </a:stretch>
                  </pic:blipFill>
                  <pic:spPr bwMode="auto">
                    <a:xfrm>
                      <a:off x="0" y="0"/>
                      <a:ext cx="2649809" cy="4311190"/>
                    </a:xfrm>
                    <a:prstGeom prst="rect">
                      <a:avLst/>
                    </a:prstGeom>
                    <a:noFill/>
                    <a:ln w="9525">
                      <a:noFill/>
                      <a:miter lim="800000"/>
                      <a:headEnd/>
                      <a:tailEnd/>
                    </a:ln>
                  </pic:spPr>
                </pic:pic>
              </a:graphicData>
            </a:graphic>
          </wp:inline>
        </w:drawing>
      </w:r>
    </w:p>
    <w:p w:rsidR="009E1AFA" w:rsidRPr="001F44A8" w:rsidRDefault="009051DA" w:rsidP="00C7654B">
      <w:pPr>
        <w:autoSpaceDE w:val="0"/>
        <w:autoSpaceDN w:val="0"/>
        <w:adjustRightInd w:val="0"/>
        <w:spacing w:after="0" w:line="360" w:lineRule="auto"/>
        <w:jc w:val="center"/>
        <w:rPr>
          <w:rFonts w:ascii="Times New Roman" w:hAnsi="Times New Roman" w:cs="Times New Roman"/>
          <w:sz w:val="24"/>
          <w:szCs w:val="24"/>
        </w:rPr>
      </w:pPr>
      <w:r>
        <w:rPr>
          <w:rFonts w:ascii="Times New Roman" w:hAnsi="Times New Roman" w:cs="Times New Roman"/>
          <w:sz w:val="24"/>
          <w:szCs w:val="24"/>
        </w:rPr>
        <w:t xml:space="preserve">Fig 13: </w:t>
      </w:r>
      <w:r w:rsidR="009E1AFA" w:rsidRPr="001F44A8">
        <w:rPr>
          <w:rFonts w:ascii="Times New Roman" w:hAnsi="Times New Roman" w:cs="Times New Roman"/>
          <w:sz w:val="24"/>
          <w:szCs w:val="24"/>
        </w:rPr>
        <w:t>Waste heat boiler</w:t>
      </w:r>
    </w:p>
    <w:p w:rsidR="001E1A0F" w:rsidRPr="001F44A8" w:rsidRDefault="00393EBB"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b/>
          <w:bCs/>
          <w:sz w:val="24"/>
          <w:szCs w:val="24"/>
        </w:rPr>
        <w:t>Heat Pumps:</w:t>
      </w:r>
      <w:r w:rsidR="001E1A0F" w:rsidRPr="001F44A8">
        <w:rPr>
          <w:rFonts w:ascii="Times New Roman" w:hAnsi="Times New Roman" w:cs="Times New Roman"/>
          <w:b/>
          <w:bCs/>
          <w:sz w:val="24"/>
          <w:szCs w:val="24"/>
        </w:rPr>
        <w:t xml:space="preserve"> </w:t>
      </w:r>
      <w:r w:rsidR="001E1A0F" w:rsidRPr="001F44A8">
        <w:rPr>
          <w:rFonts w:ascii="Times New Roman" w:hAnsi="Times New Roman" w:cs="Times New Roman"/>
          <w:sz w:val="24"/>
          <w:szCs w:val="24"/>
        </w:rPr>
        <w:t>The majority of heat pumps work on the principle of the vapour compression cycle. In this cycle, the circulating substance is physically separated from the source (waste heat, with a temperature of Tin) and user (heat to be used in the process, Tout) streams, and is re-used in a cyclical fashion, therefore called 'closed cycle'. In the heat pump, the following processes take place:</w:t>
      </w:r>
    </w:p>
    <w:p w:rsidR="001E1A0F" w:rsidRPr="001F44A8" w:rsidRDefault="001E1A0F"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1. In the evaporator the heat is extracted from the heat source to boil the circulating substance;</w:t>
      </w:r>
    </w:p>
    <w:p w:rsidR="001E1A0F" w:rsidRPr="001F44A8" w:rsidRDefault="001E1A0F"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2. The circulating substance is compressed by the compressor, raising its pressure and temperature;</w:t>
      </w:r>
    </w:p>
    <w:p w:rsidR="001E1A0F" w:rsidRPr="001F44A8" w:rsidRDefault="001E1A0F"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lastRenderedPageBreak/>
        <w:t>The low temperature vapor is compressed by a compressor, which requires external work. The work done on the vapor raises its pressure and temperature to a level where its energy becomes available for use.</w:t>
      </w:r>
    </w:p>
    <w:p w:rsidR="001E1A0F" w:rsidRPr="001F44A8" w:rsidRDefault="001E1A0F"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3. The heat is delivered to the condenser;</w:t>
      </w:r>
    </w:p>
    <w:p w:rsidR="00393EBB" w:rsidRPr="001F44A8" w:rsidRDefault="001E1A0F"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4. The pressure of the circulating substance (working fluid) is reduced back to the evaporator condition in the throttling valve, where the cycle repeats. The heat pump was developed as a space heating system where low temperature energy from the ambient air, water, or earth is raised to heating system temperatures by doing compression work with an electric motor-driven compressor.</w:t>
      </w:r>
    </w:p>
    <w:p w:rsidR="00810829" w:rsidRPr="001F44A8" w:rsidRDefault="00810829" w:rsidP="00C7654B">
      <w:pPr>
        <w:autoSpaceDE w:val="0"/>
        <w:autoSpaceDN w:val="0"/>
        <w:adjustRightInd w:val="0"/>
        <w:spacing w:after="0" w:line="360" w:lineRule="auto"/>
        <w:jc w:val="both"/>
        <w:rPr>
          <w:rFonts w:ascii="Times New Roman" w:hAnsi="Times New Roman" w:cs="Times New Roman"/>
          <w:sz w:val="24"/>
          <w:szCs w:val="24"/>
        </w:rPr>
      </w:pPr>
    </w:p>
    <w:p w:rsidR="00810829" w:rsidRPr="001F44A8" w:rsidRDefault="00810829" w:rsidP="00C7654B">
      <w:pPr>
        <w:autoSpaceDE w:val="0"/>
        <w:autoSpaceDN w:val="0"/>
        <w:adjustRightInd w:val="0"/>
        <w:spacing w:after="0" w:line="360" w:lineRule="auto"/>
        <w:jc w:val="center"/>
        <w:rPr>
          <w:rFonts w:ascii="Times New Roman" w:hAnsi="Times New Roman" w:cs="Times New Roman"/>
          <w:sz w:val="24"/>
          <w:szCs w:val="24"/>
        </w:rPr>
      </w:pPr>
      <w:r w:rsidRPr="001F44A8">
        <w:rPr>
          <w:rFonts w:ascii="Times New Roman" w:hAnsi="Times New Roman" w:cs="Times New Roman"/>
          <w:noProof/>
          <w:sz w:val="24"/>
          <w:szCs w:val="24"/>
        </w:rPr>
        <w:drawing>
          <wp:inline distT="0" distB="0" distL="0" distR="0">
            <wp:extent cx="4718124" cy="2702755"/>
            <wp:effectExtent l="19050" t="0" r="6276" b="0"/>
            <wp:docPr id="1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srcRect/>
                    <a:stretch>
                      <a:fillRect/>
                    </a:stretch>
                  </pic:blipFill>
                  <pic:spPr bwMode="auto">
                    <a:xfrm>
                      <a:off x="0" y="0"/>
                      <a:ext cx="4719551" cy="2703573"/>
                    </a:xfrm>
                    <a:prstGeom prst="rect">
                      <a:avLst/>
                    </a:prstGeom>
                    <a:noFill/>
                    <a:ln w="9525">
                      <a:noFill/>
                      <a:miter lim="800000"/>
                      <a:headEnd/>
                      <a:tailEnd/>
                    </a:ln>
                  </pic:spPr>
                </pic:pic>
              </a:graphicData>
            </a:graphic>
          </wp:inline>
        </w:drawing>
      </w:r>
    </w:p>
    <w:p w:rsidR="00810829" w:rsidRPr="001F44A8" w:rsidRDefault="004C2B5D" w:rsidP="00C7654B">
      <w:pPr>
        <w:autoSpaceDE w:val="0"/>
        <w:autoSpaceDN w:val="0"/>
        <w:adjustRightInd w:val="0"/>
        <w:spacing w:after="0" w:line="360" w:lineRule="auto"/>
        <w:jc w:val="center"/>
        <w:rPr>
          <w:rFonts w:ascii="Times New Roman" w:hAnsi="Times New Roman" w:cs="Times New Roman"/>
          <w:sz w:val="24"/>
          <w:szCs w:val="24"/>
        </w:rPr>
      </w:pPr>
      <w:r>
        <w:rPr>
          <w:rFonts w:ascii="Times New Roman" w:hAnsi="Times New Roman" w:cs="Times New Roman"/>
          <w:sz w:val="24"/>
          <w:szCs w:val="24"/>
        </w:rPr>
        <w:t xml:space="preserve">Fig 14: </w:t>
      </w:r>
      <w:r w:rsidR="00810829" w:rsidRPr="001F44A8">
        <w:rPr>
          <w:rFonts w:ascii="Times New Roman" w:hAnsi="Times New Roman" w:cs="Times New Roman"/>
          <w:sz w:val="24"/>
          <w:szCs w:val="24"/>
        </w:rPr>
        <w:t>Heat pump</w:t>
      </w:r>
    </w:p>
    <w:p w:rsidR="00D82043" w:rsidRDefault="00D82043" w:rsidP="00C7654B">
      <w:pPr>
        <w:autoSpaceDE w:val="0"/>
        <w:autoSpaceDN w:val="0"/>
        <w:adjustRightInd w:val="0"/>
        <w:spacing w:after="0" w:line="360" w:lineRule="auto"/>
        <w:jc w:val="both"/>
        <w:rPr>
          <w:rFonts w:ascii="Times New Roman" w:hAnsi="Times New Roman" w:cs="Times New Roman"/>
          <w:b/>
          <w:iCs/>
          <w:sz w:val="24"/>
          <w:szCs w:val="24"/>
          <w:lang w:bidi="bn-IN"/>
        </w:rPr>
      </w:pPr>
    </w:p>
    <w:p w:rsidR="00661AAC" w:rsidRPr="001F44A8" w:rsidRDefault="00641FE8" w:rsidP="00C7654B">
      <w:pPr>
        <w:autoSpaceDE w:val="0"/>
        <w:autoSpaceDN w:val="0"/>
        <w:adjustRightInd w:val="0"/>
        <w:spacing w:after="0" w:line="360" w:lineRule="auto"/>
        <w:jc w:val="both"/>
        <w:rPr>
          <w:rFonts w:ascii="Times New Roman" w:hAnsi="Times New Roman" w:cs="Times New Roman"/>
          <w:b/>
          <w:iCs/>
          <w:sz w:val="24"/>
          <w:szCs w:val="24"/>
          <w:lang w:bidi="bn-IN"/>
        </w:rPr>
      </w:pPr>
      <w:r>
        <w:rPr>
          <w:rFonts w:ascii="Times New Roman" w:hAnsi="Times New Roman" w:cs="Times New Roman"/>
          <w:b/>
          <w:iCs/>
          <w:sz w:val="24"/>
          <w:szCs w:val="24"/>
          <w:lang w:bidi="bn-IN"/>
        </w:rPr>
        <w:t xml:space="preserve">7.9 </w:t>
      </w:r>
      <w:r w:rsidR="0018154C" w:rsidRPr="001F44A8">
        <w:rPr>
          <w:rFonts w:ascii="Times New Roman" w:hAnsi="Times New Roman" w:cs="Times New Roman"/>
          <w:b/>
          <w:iCs/>
          <w:sz w:val="24"/>
          <w:szCs w:val="24"/>
          <w:lang w:bidi="bn-IN"/>
        </w:rPr>
        <w:t>Energy conservation in buildings, Building heating and cooling load management, Buildings code, solar passive and green building concepts</w:t>
      </w:r>
    </w:p>
    <w:p w:rsidR="006F0F5A" w:rsidRPr="001F44A8" w:rsidRDefault="006F0F5A" w:rsidP="00C7654B">
      <w:pPr>
        <w:autoSpaceDE w:val="0"/>
        <w:autoSpaceDN w:val="0"/>
        <w:adjustRightInd w:val="0"/>
        <w:spacing w:after="0" w:line="360" w:lineRule="auto"/>
        <w:jc w:val="both"/>
        <w:rPr>
          <w:rFonts w:ascii="Times New Roman" w:hAnsi="Times New Roman" w:cs="Times New Roman"/>
          <w:sz w:val="24"/>
          <w:szCs w:val="24"/>
          <w:lang w:bidi="bn-IN"/>
        </w:rPr>
      </w:pPr>
      <w:r w:rsidRPr="001F44A8">
        <w:rPr>
          <w:rFonts w:ascii="Times New Roman" w:hAnsi="Times New Roman" w:cs="Times New Roman"/>
          <w:iCs/>
          <w:sz w:val="24"/>
          <w:szCs w:val="24"/>
          <w:lang w:bidi="bn-IN"/>
        </w:rPr>
        <w:t>Energy conservation</w:t>
      </w:r>
      <w:r w:rsidRPr="001F44A8">
        <w:rPr>
          <w:rFonts w:ascii="Times New Roman" w:hAnsi="Times New Roman" w:cs="Times New Roman"/>
          <w:sz w:val="24"/>
          <w:szCs w:val="24"/>
          <w:lang w:bidi="bn-IN"/>
        </w:rPr>
        <w:t xml:space="preserve"> can be implemented in buildings by small modification in building elements. These elements are discussed one by one.</w:t>
      </w:r>
    </w:p>
    <w:p w:rsidR="006F0F5A" w:rsidRPr="001F44A8" w:rsidRDefault="006F0F5A" w:rsidP="00C7654B">
      <w:pPr>
        <w:autoSpaceDE w:val="0"/>
        <w:autoSpaceDN w:val="0"/>
        <w:adjustRightInd w:val="0"/>
        <w:spacing w:after="0" w:line="360" w:lineRule="auto"/>
        <w:jc w:val="both"/>
        <w:rPr>
          <w:rFonts w:ascii="Times New Roman" w:hAnsi="Times New Roman" w:cs="Times New Roman"/>
          <w:sz w:val="24"/>
          <w:szCs w:val="24"/>
          <w:lang w:bidi="bn-IN"/>
        </w:rPr>
      </w:pPr>
      <w:r w:rsidRPr="001F44A8">
        <w:rPr>
          <w:rFonts w:ascii="Times New Roman" w:hAnsi="Times New Roman" w:cs="Times New Roman"/>
          <w:b/>
          <w:sz w:val="24"/>
          <w:szCs w:val="24"/>
          <w:lang w:bidi="bn-IN"/>
        </w:rPr>
        <w:t>Insulation</w:t>
      </w:r>
      <w:r w:rsidRPr="001F44A8">
        <w:rPr>
          <w:rFonts w:ascii="Times New Roman" w:hAnsi="Times New Roman" w:cs="Times New Roman"/>
          <w:sz w:val="24"/>
          <w:szCs w:val="24"/>
          <w:lang w:bidi="bn-IN"/>
        </w:rPr>
        <w:t xml:space="preserve">: Insulation made out of synthetic </w:t>
      </w:r>
      <w:r w:rsidR="009D519D" w:rsidRPr="001F44A8">
        <w:rPr>
          <w:rFonts w:ascii="Times New Roman" w:hAnsi="Times New Roman" w:cs="Times New Roman"/>
          <w:sz w:val="24"/>
          <w:szCs w:val="24"/>
          <w:lang w:bidi="bn-IN"/>
        </w:rPr>
        <w:t>fibers</w:t>
      </w:r>
      <w:r w:rsidRPr="001F44A8">
        <w:rPr>
          <w:rFonts w:ascii="Times New Roman" w:hAnsi="Times New Roman" w:cs="Times New Roman"/>
          <w:sz w:val="24"/>
          <w:szCs w:val="24"/>
          <w:lang w:bidi="bn-IN"/>
        </w:rPr>
        <w:t xml:space="preserve"> reduces heating and cooling loads by resisting the heat transfer through ceilings, walls and floors. Insulation can be added to almost all buildings but it is easiest to install in new </w:t>
      </w:r>
      <w:r w:rsidR="00347EB9" w:rsidRPr="001F44A8">
        <w:rPr>
          <w:rFonts w:ascii="Times New Roman" w:hAnsi="Times New Roman" w:cs="Times New Roman"/>
          <w:sz w:val="24"/>
          <w:szCs w:val="24"/>
          <w:lang w:bidi="bn-IN"/>
        </w:rPr>
        <w:t>buildings or</w:t>
      </w:r>
      <w:r w:rsidR="00423DC9" w:rsidRPr="001F44A8">
        <w:rPr>
          <w:rFonts w:ascii="Times New Roman" w:hAnsi="Times New Roman" w:cs="Times New Roman"/>
          <w:sz w:val="24"/>
          <w:szCs w:val="24"/>
          <w:lang w:bidi="bn-IN"/>
        </w:rPr>
        <w:t xml:space="preserve"> </w:t>
      </w:r>
      <w:r w:rsidR="00C522FD" w:rsidRPr="001F44A8">
        <w:rPr>
          <w:rFonts w:ascii="Times New Roman" w:hAnsi="Times New Roman" w:cs="Times New Roman"/>
          <w:sz w:val="24"/>
          <w:szCs w:val="24"/>
          <w:lang w:bidi="bn-IN"/>
        </w:rPr>
        <w:t>spaces where structural framing is exposed. The appropriate insulation material is selected on the basis of climate, building type and recommended resistance value.</w:t>
      </w:r>
      <w:r w:rsidRPr="001F44A8">
        <w:rPr>
          <w:rFonts w:ascii="Times New Roman" w:hAnsi="Times New Roman" w:cs="Times New Roman"/>
          <w:sz w:val="24"/>
          <w:szCs w:val="24"/>
          <w:lang w:bidi="bn-IN"/>
        </w:rPr>
        <w:t xml:space="preserve">   </w:t>
      </w:r>
    </w:p>
    <w:p w:rsidR="008B6543" w:rsidRPr="001F44A8" w:rsidRDefault="00350203"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b/>
          <w:sz w:val="24"/>
          <w:szCs w:val="24"/>
        </w:rPr>
        <w:lastRenderedPageBreak/>
        <w:t>Storm and multi pane windows and storm doors:</w:t>
      </w:r>
      <w:r w:rsidRPr="001F44A8">
        <w:rPr>
          <w:rFonts w:ascii="Times New Roman" w:hAnsi="Times New Roman" w:cs="Times New Roman"/>
          <w:sz w:val="24"/>
          <w:szCs w:val="24"/>
        </w:rPr>
        <w:t xml:space="preserve"> </w:t>
      </w:r>
      <w:r w:rsidR="004A4F8B" w:rsidRPr="001F44A8">
        <w:rPr>
          <w:rFonts w:ascii="Times New Roman" w:hAnsi="Times New Roman" w:cs="Times New Roman"/>
          <w:sz w:val="24"/>
          <w:szCs w:val="24"/>
        </w:rPr>
        <w:t xml:space="preserve">Storm windows and doors are installed over existing windows and </w:t>
      </w:r>
      <w:r w:rsidR="0033116E" w:rsidRPr="001F44A8">
        <w:rPr>
          <w:rFonts w:ascii="Times New Roman" w:hAnsi="Times New Roman" w:cs="Times New Roman"/>
          <w:sz w:val="24"/>
          <w:szCs w:val="24"/>
        </w:rPr>
        <w:t>doors to</w:t>
      </w:r>
      <w:r w:rsidR="004A4F8B" w:rsidRPr="001F44A8">
        <w:rPr>
          <w:rFonts w:ascii="Times New Roman" w:hAnsi="Times New Roman" w:cs="Times New Roman"/>
          <w:sz w:val="24"/>
          <w:szCs w:val="24"/>
        </w:rPr>
        <w:t xml:space="preserve"> create an insulating air space that </w:t>
      </w:r>
      <w:r w:rsidR="0033116E" w:rsidRPr="001F44A8">
        <w:rPr>
          <w:rFonts w:ascii="Times New Roman" w:hAnsi="Times New Roman" w:cs="Times New Roman"/>
          <w:sz w:val="24"/>
          <w:szCs w:val="24"/>
        </w:rPr>
        <w:t>reduces heat loss through the glass. Multipane windows are constructed with two panes of glass sealed in the frame which have insulating qualities</w:t>
      </w:r>
      <w:r w:rsidR="007F2BEB" w:rsidRPr="001F44A8">
        <w:rPr>
          <w:rFonts w:ascii="Times New Roman" w:hAnsi="Times New Roman" w:cs="Times New Roman"/>
          <w:sz w:val="24"/>
          <w:szCs w:val="24"/>
        </w:rPr>
        <w:t xml:space="preserve"> and these are extensively used in construction these days.</w:t>
      </w:r>
    </w:p>
    <w:p w:rsidR="00174F6F" w:rsidRPr="001F44A8" w:rsidRDefault="00174F6F"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b/>
          <w:sz w:val="24"/>
          <w:szCs w:val="24"/>
        </w:rPr>
        <w:t xml:space="preserve">Window treatment: </w:t>
      </w:r>
      <w:r w:rsidRPr="001F44A8">
        <w:rPr>
          <w:rFonts w:ascii="Times New Roman" w:hAnsi="Times New Roman" w:cs="Times New Roman"/>
          <w:sz w:val="24"/>
          <w:szCs w:val="24"/>
        </w:rPr>
        <w:t>Windows treatment are</w:t>
      </w:r>
      <w:r w:rsidR="00BB1F44" w:rsidRPr="001F44A8">
        <w:rPr>
          <w:rFonts w:ascii="Times New Roman" w:hAnsi="Times New Roman" w:cs="Times New Roman"/>
          <w:sz w:val="24"/>
          <w:szCs w:val="24"/>
        </w:rPr>
        <w:t xml:space="preserve"> installed on window to help control winter heat losses and summer heat gains, thereby reducing space conditioning loads.</w:t>
      </w:r>
    </w:p>
    <w:p w:rsidR="00B848A7" w:rsidRPr="001F44A8" w:rsidRDefault="00994961"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sz w:val="24"/>
          <w:szCs w:val="24"/>
        </w:rPr>
        <w:tab/>
        <w:t>Interior thermal shades can be installed to maintain heat gain and loss. The more effective coverings include edge seals to minimize convection effects.</w:t>
      </w:r>
      <w:r w:rsidR="001E0AF7" w:rsidRPr="001F44A8">
        <w:rPr>
          <w:rFonts w:ascii="Times New Roman" w:hAnsi="Times New Roman" w:cs="Times New Roman"/>
          <w:sz w:val="24"/>
          <w:szCs w:val="24"/>
        </w:rPr>
        <w:t xml:space="preserve"> Thermal curtain liners for installation on drapery rods are</w:t>
      </w:r>
      <w:r w:rsidR="00DF165E" w:rsidRPr="001F44A8">
        <w:rPr>
          <w:rFonts w:ascii="Times New Roman" w:hAnsi="Times New Roman" w:cs="Times New Roman"/>
          <w:sz w:val="24"/>
          <w:szCs w:val="24"/>
        </w:rPr>
        <w:t xml:space="preserve"> available as reversible quilts one side is typically vinyl and helps to insulate windows in </w:t>
      </w:r>
      <w:r w:rsidR="00A21B5B" w:rsidRPr="001F44A8">
        <w:rPr>
          <w:rFonts w:ascii="Times New Roman" w:hAnsi="Times New Roman" w:cs="Times New Roman"/>
          <w:sz w:val="24"/>
          <w:szCs w:val="24"/>
        </w:rPr>
        <w:t>winter;</w:t>
      </w:r>
      <w:r w:rsidR="00DF165E" w:rsidRPr="001F44A8">
        <w:rPr>
          <w:rFonts w:ascii="Times New Roman" w:hAnsi="Times New Roman" w:cs="Times New Roman"/>
          <w:sz w:val="24"/>
          <w:szCs w:val="24"/>
        </w:rPr>
        <w:t xml:space="preserve"> the other is aluminized polyester </w:t>
      </w:r>
      <w:r w:rsidR="00A21B5B" w:rsidRPr="001F44A8">
        <w:rPr>
          <w:rFonts w:ascii="Times New Roman" w:hAnsi="Times New Roman" w:cs="Times New Roman"/>
          <w:sz w:val="24"/>
          <w:szCs w:val="24"/>
        </w:rPr>
        <w:t>to reflect the sun in summer. Window blinds with low emissivity selective coatings applied to the slats are available.</w:t>
      </w:r>
      <w:r w:rsidR="000B16C9" w:rsidRPr="001F44A8">
        <w:rPr>
          <w:rFonts w:ascii="Times New Roman" w:hAnsi="Times New Roman" w:cs="Times New Roman"/>
          <w:sz w:val="24"/>
          <w:szCs w:val="24"/>
        </w:rPr>
        <w:t xml:space="preserve"> Reflective window film and solar screens reduce window heat gains </w:t>
      </w:r>
      <w:r w:rsidR="002C2CC2" w:rsidRPr="001F44A8">
        <w:rPr>
          <w:rFonts w:ascii="Times New Roman" w:hAnsi="Times New Roman" w:cs="Times New Roman"/>
          <w:sz w:val="24"/>
          <w:szCs w:val="24"/>
        </w:rPr>
        <w:t>in summer by reflection and blocking. Exterior films made of plastic attaching directly to window pane can be used.</w:t>
      </w:r>
    </w:p>
    <w:p w:rsidR="00994961" w:rsidRPr="001F44A8" w:rsidRDefault="00B848A7" w:rsidP="00C7654B">
      <w:pPr>
        <w:autoSpaceDE w:val="0"/>
        <w:autoSpaceDN w:val="0"/>
        <w:adjustRightInd w:val="0"/>
        <w:spacing w:after="0" w:line="360" w:lineRule="auto"/>
        <w:jc w:val="both"/>
        <w:rPr>
          <w:rFonts w:ascii="Times New Roman" w:hAnsi="Times New Roman" w:cs="Times New Roman"/>
          <w:sz w:val="24"/>
          <w:szCs w:val="24"/>
        </w:rPr>
      </w:pPr>
      <w:r w:rsidRPr="001F44A8">
        <w:rPr>
          <w:rFonts w:ascii="Times New Roman" w:hAnsi="Times New Roman" w:cs="Times New Roman"/>
          <w:b/>
          <w:sz w:val="24"/>
          <w:szCs w:val="24"/>
        </w:rPr>
        <w:t>Infiltration and indoor air quality control:</w:t>
      </w:r>
      <w:r w:rsidR="00DF165E" w:rsidRPr="001F44A8">
        <w:rPr>
          <w:rFonts w:ascii="Times New Roman" w:hAnsi="Times New Roman" w:cs="Times New Roman"/>
          <w:b/>
          <w:sz w:val="24"/>
          <w:szCs w:val="24"/>
        </w:rPr>
        <w:t xml:space="preserve"> </w:t>
      </w:r>
      <w:r w:rsidR="00727144" w:rsidRPr="001F44A8">
        <w:rPr>
          <w:rFonts w:ascii="Times New Roman" w:hAnsi="Times New Roman" w:cs="Times New Roman"/>
          <w:sz w:val="24"/>
          <w:szCs w:val="24"/>
        </w:rPr>
        <w:t>Air infiltration is the uncontrolled leakage of air into or out of a building through cracks, ceilings, walls, floors and so on.</w:t>
      </w:r>
      <w:r w:rsidR="00244843" w:rsidRPr="001F44A8">
        <w:rPr>
          <w:rFonts w:ascii="Times New Roman" w:hAnsi="Times New Roman" w:cs="Times New Roman"/>
          <w:sz w:val="24"/>
          <w:szCs w:val="24"/>
        </w:rPr>
        <w:t xml:space="preserve"> This exchange of indoor and outdoor air affects concentration of indoor pollution and heat losses. This can be checked by sealing structural cracks and joints, weather stripping windows and doors, installing gaskets to seal electri</w:t>
      </w:r>
      <w:r w:rsidR="001F1CD8" w:rsidRPr="001F44A8">
        <w:rPr>
          <w:rFonts w:ascii="Times New Roman" w:hAnsi="Times New Roman" w:cs="Times New Roman"/>
          <w:sz w:val="24"/>
          <w:szCs w:val="24"/>
        </w:rPr>
        <w:t>cal outlet box holes and taping leaky ducts.</w:t>
      </w:r>
      <w:r w:rsidR="00244843" w:rsidRPr="001F44A8">
        <w:rPr>
          <w:rFonts w:ascii="Times New Roman" w:hAnsi="Times New Roman" w:cs="Times New Roman"/>
          <w:sz w:val="24"/>
          <w:szCs w:val="24"/>
        </w:rPr>
        <w:t xml:space="preserve">   </w:t>
      </w:r>
    </w:p>
    <w:p w:rsidR="00FB67D1" w:rsidRPr="001F44A8" w:rsidRDefault="000229D1" w:rsidP="00C7654B">
      <w:pPr>
        <w:spacing w:after="0" w:line="360" w:lineRule="auto"/>
        <w:rPr>
          <w:rFonts w:ascii="Times New Roman" w:hAnsi="Times New Roman" w:cs="Times New Roman"/>
          <w:b/>
          <w:sz w:val="24"/>
          <w:szCs w:val="24"/>
        </w:rPr>
      </w:pPr>
      <w:r w:rsidRPr="001F44A8">
        <w:rPr>
          <w:rFonts w:ascii="Times New Roman" w:hAnsi="Times New Roman" w:cs="Times New Roman"/>
          <w:b/>
          <w:sz w:val="24"/>
          <w:szCs w:val="24"/>
        </w:rPr>
        <w:t xml:space="preserve">Solar Passive and </w:t>
      </w:r>
      <w:r w:rsidR="00FB67D1" w:rsidRPr="001F44A8">
        <w:rPr>
          <w:rFonts w:ascii="Times New Roman" w:hAnsi="Times New Roman" w:cs="Times New Roman"/>
          <w:b/>
          <w:sz w:val="24"/>
          <w:szCs w:val="24"/>
        </w:rPr>
        <w:t>Green buildings</w:t>
      </w:r>
    </w:p>
    <w:p w:rsidR="000229D1" w:rsidRPr="001F44A8" w:rsidRDefault="000229D1" w:rsidP="00C7654B">
      <w:pPr>
        <w:spacing w:after="0" w:line="360" w:lineRule="auto"/>
        <w:jc w:val="both"/>
        <w:rPr>
          <w:rFonts w:ascii="Times New Roman" w:hAnsi="Times New Roman" w:cs="Times New Roman"/>
          <w:color w:val="000000" w:themeColor="text1"/>
          <w:sz w:val="24"/>
          <w:szCs w:val="24"/>
        </w:rPr>
      </w:pPr>
      <w:r w:rsidRPr="001F44A8">
        <w:rPr>
          <w:rFonts w:ascii="Times New Roman" w:hAnsi="Times New Roman" w:cs="Times New Roman"/>
          <w:b/>
          <w:sz w:val="24"/>
          <w:szCs w:val="24"/>
        </w:rPr>
        <w:t>Solar passive buildings:</w:t>
      </w:r>
      <w:r w:rsidR="002F11CD" w:rsidRPr="001F44A8">
        <w:rPr>
          <w:rFonts w:ascii="Times New Roman" w:hAnsi="Times New Roman" w:cs="Times New Roman"/>
          <w:sz w:val="24"/>
          <w:szCs w:val="24"/>
        </w:rPr>
        <w:t xml:space="preserve"> </w:t>
      </w:r>
      <w:r w:rsidR="002F11CD" w:rsidRPr="001F44A8">
        <w:rPr>
          <w:rFonts w:ascii="Times New Roman" w:hAnsi="Times New Roman" w:cs="Times New Roman"/>
          <w:color w:val="000000" w:themeColor="text1"/>
          <w:sz w:val="24"/>
          <w:szCs w:val="24"/>
        </w:rPr>
        <w:t xml:space="preserve">In </w:t>
      </w:r>
      <w:r w:rsidR="002F11CD" w:rsidRPr="001F44A8">
        <w:rPr>
          <w:rFonts w:ascii="Times New Roman" w:hAnsi="Times New Roman" w:cs="Times New Roman"/>
          <w:bCs/>
          <w:color w:val="000000" w:themeColor="text1"/>
          <w:sz w:val="24"/>
          <w:szCs w:val="24"/>
        </w:rPr>
        <w:t>passive solar building design</w:t>
      </w:r>
      <w:r w:rsidR="002F11CD" w:rsidRPr="001F44A8">
        <w:rPr>
          <w:rFonts w:ascii="Times New Roman" w:hAnsi="Times New Roman" w:cs="Times New Roman"/>
          <w:color w:val="000000" w:themeColor="text1"/>
          <w:sz w:val="24"/>
          <w:szCs w:val="24"/>
        </w:rPr>
        <w:t xml:space="preserve">, windows, walls, and floors are made to collect, store, and distribute </w:t>
      </w:r>
      <w:hyperlink r:id="rId21" w:tooltip="Solar energy" w:history="1">
        <w:r w:rsidR="002F11CD" w:rsidRPr="001F44A8">
          <w:rPr>
            <w:rStyle w:val="Hyperlink"/>
            <w:rFonts w:ascii="Times New Roman" w:hAnsi="Times New Roman" w:cs="Times New Roman"/>
            <w:color w:val="000000" w:themeColor="text1"/>
            <w:sz w:val="24"/>
            <w:szCs w:val="24"/>
            <w:u w:val="none"/>
          </w:rPr>
          <w:t>solar energy</w:t>
        </w:r>
      </w:hyperlink>
      <w:r w:rsidR="002F11CD" w:rsidRPr="001F44A8">
        <w:rPr>
          <w:rFonts w:ascii="Times New Roman" w:hAnsi="Times New Roman" w:cs="Times New Roman"/>
          <w:color w:val="000000" w:themeColor="text1"/>
          <w:sz w:val="24"/>
          <w:szCs w:val="24"/>
        </w:rPr>
        <w:t xml:space="preserve"> in the form of heat in the winter and reject solar heat in the summer. This is called passive solar design or climatic design because, unlike active </w:t>
      </w:r>
      <w:hyperlink r:id="rId22" w:tooltip="Solar heating" w:history="1">
        <w:r w:rsidR="002F11CD" w:rsidRPr="001F44A8">
          <w:rPr>
            <w:rStyle w:val="Hyperlink"/>
            <w:rFonts w:ascii="Times New Roman" w:hAnsi="Times New Roman" w:cs="Times New Roman"/>
            <w:color w:val="000000" w:themeColor="text1"/>
            <w:sz w:val="24"/>
            <w:szCs w:val="24"/>
            <w:u w:val="none"/>
          </w:rPr>
          <w:t>solar heating</w:t>
        </w:r>
      </w:hyperlink>
      <w:r w:rsidR="002F11CD" w:rsidRPr="001F44A8">
        <w:rPr>
          <w:rFonts w:ascii="Times New Roman" w:hAnsi="Times New Roman" w:cs="Times New Roman"/>
          <w:color w:val="000000" w:themeColor="text1"/>
          <w:sz w:val="24"/>
          <w:szCs w:val="24"/>
        </w:rPr>
        <w:t xml:space="preserve"> systems, it doesn't involve the use of mechanical and electrical devices.</w:t>
      </w:r>
    </w:p>
    <w:p w:rsidR="008D0140" w:rsidRPr="001F44A8" w:rsidRDefault="008D0140" w:rsidP="00C7654B">
      <w:pPr>
        <w:spacing w:after="0" w:line="360" w:lineRule="auto"/>
        <w:ind w:firstLine="720"/>
        <w:jc w:val="both"/>
        <w:rPr>
          <w:rFonts w:ascii="Times New Roman" w:hAnsi="Times New Roman" w:cs="Times New Roman"/>
          <w:sz w:val="24"/>
          <w:szCs w:val="24"/>
        </w:rPr>
      </w:pPr>
      <w:r w:rsidRPr="001F44A8">
        <w:rPr>
          <w:rFonts w:ascii="Times New Roman" w:hAnsi="Times New Roman" w:cs="Times New Roman"/>
          <w:sz w:val="24"/>
          <w:szCs w:val="24"/>
        </w:rPr>
        <w:t>The key to designing a passive solar building is to best take advantage of the local climate. Elements to be considered include window placement and glazing type, thermal insulation, thermal mass, and shading.</w:t>
      </w:r>
    </w:p>
    <w:p w:rsidR="001E0073" w:rsidRPr="001F44A8" w:rsidRDefault="0044203E" w:rsidP="00C7654B">
      <w:pPr>
        <w:spacing w:after="0" w:line="360" w:lineRule="auto"/>
        <w:jc w:val="both"/>
        <w:rPr>
          <w:rFonts w:ascii="Times New Roman" w:eastAsia="Times New Roman" w:hAnsi="Times New Roman" w:cs="Times New Roman"/>
          <w:spacing w:val="-15"/>
          <w:sz w:val="24"/>
          <w:szCs w:val="24"/>
        </w:rPr>
      </w:pPr>
      <w:r w:rsidRPr="001F44A8">
        <w:rPr>
          <w:rFonts w:ascii="Times New Roman" w:eastAsia="Times New Roman" w:hAnsi="Times New Roman" w:cs="Times New Roman"/>
          <w:b/>
          <w:spacing w:val="-15"/>
          <w:sz w:val="24"/>
          <w:szCs w:val="24"/>
        </w:rPr>
        <w:t>Cool Roof Technology:</w:t>
      </w:r>
      <w:r w:rsidR="00E47589" w:rsidRPr="001F44A8">
        <w:rPr>
          <w:rFonts w:ascii="Times New Roman" w:eastAsia="Times New Roman" w:hAnsi="Times New Roman" w:cs="Times New Roman"/>
          <w:spacing w:val="-15"/>
          <w:sz w:val="24"/>
          <w:szCs w:val="24"/>
        </w:rPr>
        <w:t xml:space="preserve"> </w:t>
      </w:r>
      <w:r w:rsidR="00E47589" w:rsidRPr="001F44A8">
        <w:rPr>
          <w:rFonts w:ascii="Times New Roman" w:eastAsia="Times New Roman" w:hAnsi="Times New Roman" w:cs="Times New Roman"/>
          <w:sz w:val="24"/>
          <w:szCs w:val="24"/>
        </w:rPr>
        <w:t xml:space="preserve">Use of solar reflective roof coating is one of the inexpensive measures that can reduce heat transfer through roof significantly. Roof coatings fall in two general categories i.e. elastomeric-based and bituminous-based products. Experimental evidences with reflective coatings indicate that decrease in on the roof </w:t>
      </w:r>
      <w:r w:rsidR="00E47589" w:rsidRPr="001F44A8">
        <w:rPr>
          <w:rFonts w:ascii="Times New Roman" w:eastAsia="Times New Roman" w:hAnsi="Times New Roman" w:cs="Times New Roman"/>
          <w:spacing w:val="-15"/>
          <w:sz w:val="24"/>
          <w:szCs w:val="24"/>
        </w:rPr>
        <w:t>temperature may be in the range of 3.5 ˚C to 4.5 ˚C.</w:t>
      </w:r>
    </w:p>
    <w:p w:rsidR="00C543DE" w:rsidRPr="001F44A8" w:rsidRDefault="00C543DE" w:rsidP="00C7654B">
      <w:pPr>
        <w:spacing w:after="0" w:line="360" w:lineRule="auto"/>
        <w:jc w:val="center"/>
        <w:rPr>
          <w:rFonts w:ascii="Times New Roman" w:eastAsia="Times New Roman" w:hAnsi="Times New Roman" w:cs="Times New Roman"/>
          <w:spacing w:val="-15"/>
          <w:sz w:val="24"/>
          <w:szCs w:val="24"/>
        </w:rPr>
      </w:pPr>
      <w:r w:rsidRPr="001F44A8">
        <w:rPr>
          <w:rFonts w:ascii="Times New Roman" w:eastAsia="Times New Roman" w:hAnsi="Times New Roman" w:cs="Times New Roman"/>
          <w:noProof/>
          <w:spacing w:val="-15"/>
          <w:sz w:val="24"/>
          <w:szCs w:val="24"/>
        </w:rPr>
        <w:lastRenderedPageBreak/>
        <w:drawing>
          <wp:inline distT="0" distB="0" distL="0" distR="0">
            <wp:extent cx="3381375" cy="2059565"/>
            <wp:effectExtent l="19050" t="0" r="9525" b="0"/>
            <wp:docPr id="23" name="Picture 11" descr="D:\Documents and Settings\Flower\Desktop\Cool Roof Detail 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Documents and Settings\Flower\Desktop\Cool Roof Detail Image.jpg"/>
                    <pic:cNvPicPr>
                      <a:picLocks noChangeAspect="1" noChangeArrowheads="1"/>
                    </pic:cNvPicPr>
                  </pic:nvPicPr>
                  <pic:blipFill>
                    <a:blip r:embed="rId23"/>
                    <a:srcRect/>
                    <a:stretch>
                      <a:fillRect/>
                    </a:stretch>
                  </pic:blipFill>
                  <pic:spPr bwMode="auto">
                    <a:xfrm>
                      <a:off x="0" y="0"/>
                      <a:ext cx="3381375" cy="2059565"/>
                    </a:xfrm>
                    <a:prstGeom prst="rect">
                      <a:avLst/>
                    </a:prstGeom>
                    <a:noFill/>
                    <a:ln w="9525">
                      <a:noFill/>
                      <a:miter lim="800000"/>
                      <a:headEnd/>
                      <a:tailEnd/>
                    </a:ln>
                  </pic:spPr>
                </pic:pic>
              </a:graphicData>
            </a:graphic>
          </wp:inline>
        </w:drawing>
      </w:r>
    </w:p>
    <w:p w:rsidR="00C543DE" w:rsidRPr="001F44A8" w:rsidRDefault="001A624B" w:rsidP="00C7654B">
      <w:pPr>
        <w:spacing w:after="0" w:line="360" w:lineRule="auto"/>
        <w:jc w:val="center"/>
        <w:rPr>
          <w:rFonts w:ascii="Times New Roman" w:eastAsia="Times New Roman" w:hAnsi="Times New Roman" w:cs="Times New Roman"/>
          <w:spacing w:val="-15"/>
          <w:sz w:val="24"/>
          <w:szCs w:val="24"/>
        </w:rPr>
      </w:pPr>
      <w:r>
        <w:rPr>
          <w:rFonts w:ascii="Times New Roman" w:eastAsia="Times New Roman" w:hAnsi="Times New Roman" w:cs="Times New Roman"/>
          <w:spacing w:val="-15"/>
          <w:sz w:val="24"/>
          <w:szCs w:val="24"/>
        </w:rPr>
        <w:t xml:space="preserve">Fig 15: </w:t>
      </w:r>
      <w:r w:rsidR="00C543DE" w:rsidRPr="001F44A8">
        <w:rPr>
          <w:rFonts w:ascii="Times New Roman" w:eastAsia="Times New Roman" w:hAnsi="Times New Roman" w:cs="Times New Roman"/>
          <w:spacing w:val="-15"/>
          <w:sz w:val="24"/>
          <w:szCs w:val="24"/>
        </w:rPr>
        <w:t>Cool roof</w:t>
      </w:r>
    </w:p>
    <w:p w:rsidR="000229D1" w:rsidRPr="001F44A8" w:rsidRDefault="001E0073" w:rsidP="00C7654B">
      <w:pPr>
        <w:spacing w:after="0" w:line="360" w:lineRule="auto"/>
        <w:jc w:val="both"/>
        <w:rPr>
          <w:rStyle w:val="a"/>
          <w:rFonts w:ascii="Times New Roman" w:hAnsi="Times New Roman" w:cs="Times New Roman"/>
          <w:spacing w:val="-30"/>
          <w:sz w:val="24"/>
          <w:szCs w:val="24"/>
        </w:rPr>
      </w:pPr>
      <w:r w:rsidRPr="001F44A8">
        <w:rPr>
          <w:rStyle w:val="a"/>
          <w:rFonts w:ascii="Times New Roman" w:hAnsi="Times New Roman" w:cs="Times New Roman"/>
          <w:b/>
          <w:sz w:val="24"/>
          <w:szCs w:val="24"/>
        </w:rPr>
        <w:t>Direct solar gain systems:</w:t>
      </w:r>
      <w:r w:rsidRPr="001F44A8">
        <w:rPr>
          <w:rStyle w:val="a"/>
          <w:rFonts w:ascii="Times New Roman" w:hAnsi="Times New Roman" w:cs="Times New Roman"/>
          <w:sz w:val="24"/>
          <w:szCs w:val="24"/>
        </w:rPr>
        <w:t xml:space="preserve"> Sunlight incident on transparent </w:t>
      </w:r>
      <w:r w:rsidR="00F95482" w:rsidRPr="001F44A8">
        <w:rPr>
          <w:rStyle w:val="a"/>
          <w:rFonts w:ascii="Times New Roman" w:hAnsi="Times New Roman" w:cs="Times New Roman"/>
          <w:sz w:val="24"/>
          <w:szCs w:val="24"/>
        </w:rPr>
        <w:t>surfaces allows</w:t>
      </w:r>
      <w:r w:rsidRPr="001F44A8">
        <w:rPr>
          <w:rStyle w:val="a"/>
          <w:rFonts w:ascii="Times New Roman" w:hAnsi="Times New Roman" w:cs="Times New Roman"/>
          <w:sz w:val="24"/>
          <w:szCs w:val="24"/>
        </w:rPr>
        <w:t xml:space="preserve"> the energy to enter into the </w:t>
      </w:r>
      <w:r w:rsidR="00F95482" w:rsidRPr="001F44A8">
        <w:rPr>
          <w:rStyle w:val="a"/>
          <w:rFonts w:ascii="Times New Roman" w:hAnsi="Times New Roman" w:cs="Times New Roman"/>
          <w:sz w:val="24"/>
          <w:szCs w:val="24"/>
        </w:rPr>
        <w:t>living spaces</w:t>
      </w:r>
      <w:r w:rsidRPr="001F44A8">
        <w:rPr>
          <w:rStyle w:val="a"/>
          <w:rFonts w:ascii="Times New Roman" w:hAnsi="Times New Roman" w:cs="Times New Roman"/>
          <w:sz w:val="24"/>
          <w:szCs w:val="24"/>
        </w:rPr>
        <w:t xml:space="preserve"> directly and is termed as </w:t>
      </w:r>
      <w:r w:rsidR="00F95482" w:rsidRPr="001F44A8">
        <w:rPr>
          <w:rStyle w:val="a"/>
          <w:rFonts w:ascii="Times New Roman" w:hAnsi="Times New Roman" w:cs="Times New Roman"/>
          <w:sz w:val="24"/>
          <w:szCs w:val="24"/>
        </w:rPr>
        <w:t>Direct Solar</w:t>
      </w:r>
      <w:r w:rsidRPr="001F44A8">
        <w:rPr>
          <w:rStyle w:val="a"/>
          <w:rFonts w:ascii="Times New Roman" w:hAnsi="Times New Roman" w:cs="Times New Roman"/>
          <w:sz w:val="24"/>
          <w:szCs w:val="24"/>
        </w:rPr>
        <w:t xml:space="preserve"> Gain. The Sun moves from east to</w:t>
      </w:r>
      <w:r w:rsidR="00F95482" w:rsidRPr="001F44A8">
        <w:rPr>
          <w:rStyle w:val="a"/>
          <w:rFonts w:ascii="Times New Roman" w:hAnsi="Times New Roman" w:cs="Times New Roman"/>
          <w:sz w:val="24"/>
          <w:szCs w:val="24"/>
        </w:rPr>
        <w:t xml:space="preserve"> </w:t>
      </w:r>
      <w:r w:rsidRPr="001F44A8">
        <w:rPr>
          <w:rStyle w:val="a"/>
          <w:rFonts w:ascii="Times New Roman" w:hAnsi="Times New Roman" w:cs="Times New Roman"/>
          <w:sz w:val="24"/>
          <w:szCs w:val="24"/>
        </w:rPr>
        <w:t xml:space="preserve">west but its path is inclined towards </w:t>
      </w:r>
      <w:r w:rsidR="00F95482" w:rsidRPr="001F44A8">
        <w:rPr>
          <w:rStyle w:val="a"/>
          <w:rFonts w:ascii="Times New Roman" w:hAnsi="Times New Roman" w:cs="Times New Roman"/>
          <w:sz w:val="24"/>
          <w:szCs w:val="24"/>
        </w:rPr>
        <w:t>South. Due</w:t>
      </w:r>
      <w:r w:rsidRPr="001F44A8">
        <w:rPr>
          <w:rStyle w:val="a"/>
          <w:rFonts w:ascii="Times New Roman" w:hAnsi="Times New Roman" w:cs="Times New Roman"/>
          <w:sz w:val="24"/>
          <w:szCs w:val="24"/>
        </w:rPr>
        <w:t xml:space="preserve"> to this the south facing windows form</w:t>
      </w:r>
      <w:r w:rsidR="00F95482" w:rsidRPr="001F44A8">
        <w:rPr>
          <w:rStyle w:val="a"/>
          <w:rFonts w:ascii="Times New Roman" w:hAnsi="Times New Roman" w:cs="Times New Roman"/>
          <w:sz w:val="24"/>
          <w:szCs w:val="24"/>
        </w:rPr>
        <w:t xml:space="preserve"> </w:t>
      </w:r>
      <w:r w:rsidRPr="001F44A8">
        <w:rPr>
          <w:rStyle w:val="a"/>
          <w:rFonts w:ascii="Times New Roman" w:hAnsi="Times New Roman" w:cs="Times New Roman"/>
          <w:sz w:val="24"/>
          <w:szCs w:val="24"/>
        </w:rPr>
        <w:t xml:space="preserve">the basis for the simplest type of solar heating system. With some </w:t>
      </w:r>
      <w:r w:rsidR="00F95482" w:rsidRPr="001F44A8">
        <w:rPr>
          <w:rStyle w:val="a"/>
          <w:rFonts w:ascii="Times New Roman" w:hAnsi="Times New Roman" w:cs="Times New Roman"/>
          <w:sz w:val="24"/>
          <w:szCs w:val="24"/>
        </w:rPr>
        <w:t>simple approaches</w:t>
      </w:r>
      <w:r w:rsidRPr="001F44A8">
        <w:rPr>
          <w:rStyle w:val="a"/>
          <w:rFonts w:ascii="Times New Roman" w:hAnsi="Times New Roman" w:cs="Times New Roman"/>
          <w:sz w:val="24"/>
          <w:szCs w:val="24"/>
        </w:rPr>
        <w:t xml:space="preserve">, this type of gain is </w:t>
      </w:r>
      <w:r w:rsidR="00F95482" w:rsidRPr="001F44A8">
        <w:rPr>
          <w:rStyle w:val="a"/>
          <w:rFonts w:ascii="Times New Roman" w:hAnsi="Times New Roman" w:cs="Times New Roman"/>
          <w:sz w:val="24"/>
          <w:szCs w:val="24"/>
        </w:rPr>
        <w:t>the cheapest</w:t>
      </w:r>
      <w:r w:rsidRPr="001F44A8">
        <w:rPr>
          <w:rStyle w:val="a"/>
          <w:rFonts w:ascii="Times New Roman" w:hAnsi="Times New Roman" w:cs="Times New Roman"/>
          <w:sz w:val="24"/>
          <w:szCs w:val="24"/>
        </w:rPr>
        <w:t xml:space="preserve"> and best way to incorporate solar into a house. The foremost conditions for direct solar heat gain is that in south </w:t>
      </w:r>
      <w:r w:rsidR="00F95482" w:rsidRPr="001F44A8">
        <w:rPr>
          <w:rStyle w:val="a"/>
          <w:rFonts w:ascii="Times New Roman" w:hAnsi="Times New Roman" w:cs="Times New Roman"/>
          <w:sz w:val="24"/>
          <w:szCs w:val="24"/>
        </w:rPr>
        <w:t>wall the</w:t>
      </w:r>
      <w:r w:rsidRPr="001F44A8">
        <w:rPr>
          <w:rStyle w:val="a"/>
          <w:rFonts w:ascii="Times New Roman" w:hAnsi="Times New Roman" w:cs="Times New Roman"/>
          <w:sz w:val="24"/>
          <w:szCs w:val="24"/>
        </w:rPr>
        <w:t xml:space="preserve"> windows area should not be less than</w:t>
      </w:r>
      <w:r w:rsidR="00CC5594" w:rsidRPr="001F44A8">
        <w:rPr>
          <w:rStyle w:val="a"/>
          <w:rFonts w:ascii="Times New Roman" w:hAnsi="Times New Roman" w:cs="Times New Roman"/>
          <w:sz w:val="24"/>
          <w:szCs w:val="24"/>
        </w:rPr>
        <w:t xml:space="preserve"> 8-12% of the floor area. Same time the</w:t>
      </w:r>
      <w:r w:rsidR="00CC5594" w:rsidRPr="001F44A8">
        <w:rPr>
          <w:rStyle w:val="a"/>
          <w:rFonts w:ascii="Times New Roman" w:hAnsi="Times New Roman" w:cs="Times New Roman"/>
          <w:spacing w:val="-15"/>
          <w:sz w:val="24"/>
          <w:szCs w:val="24"/>
        </w:rPr>
        <w:t xml:space="preserve"> overhang on the window shall be of 60cm.</w:t>
      </w:r>
      <w:r w:rsidR="00CC5594" w:rsidRPr="001F44A8">
        <w:rPr>
          <w:rStyle w:val="a"/>
          <w:rFonts w:ascii="Times New Roman" w:hAnsi="Times New Roman" w:cs="Times New Roman"/>
          <w:sz w:val="24"/>
          <w:szCs w:val="24"/>
        </w:rPr>
        <w:t>If possible, the width of the south wall shall be maximum. By doing so, heating load in winter can be reduced up to</w:t>
      </w:r>
      <w:r w:rsidR="00CC5594" w:rsidRPr="001F44A8">
        <w:rPr>
          <w:rStyle w:val="a"/>
          <w:rFonts w:ascii="Times New Roman" w:hAnsi="Times New Roman" w:cs="Times New Roman"/>
          <w:spacing w:val="-30"/>
          <w:sz w:val="24"/>
          <w:szCs w:val="24"/>
        </w:rPr>
        <w:t>50</w:t>
      </w:r>
      <w:r w:rsidR="00CD3D14" w:rsidRPr="001F44A8">
        <w:rPr>
          <w:rStyle w:val="a"/>
          <w:rFonts w:ascii="Times New Roman" w:hAnsi="Times New Roman" w:cs="Times New Roman"/>
          <w:spacing w:val="-30"/>
          <w:sz w:val="24"/>
          <w:szCs w:val="24"/>
        </w:rPr>
        <w:t>%</w:t>
      </w:r>
      <w:r w:rsidR="00BA550A" w:rsidRPr="001F44A8">
        <w:rPr>
          <w:rStyle w:val="a"/>
          <w:rFonts w:ascii="Times New Roman" w:hAnsi="Times New Roman" w:cs="Times New Roman"/>
          <w:spacing w:val="-30"/>
          <w:sz w:val="24"/>
          <w:szCs w:val="24"/>
        </w:rPr>
        <w:t xml:space="preserve">. </w:t>
      </w:r>
    </w:p>
    <w:p w:rsidR="00BA550A" w:rsidRPr="001F44A8" w:rsidRDefault="00BA550A" w:rsidP="00C7654B">
      <w:pPr>
        <w:spacing w:after="0" w:line="360" w:lineRule="auto"/>
        <w:jc w:val="center"/>
        <w:rPr>
          <w:rStyle w:val="a"/>
          <w:rFonts w:ascii="Times New Roman" w:hAnsi="Times New Roman" w:cs="Times New Roman"/>
          <w:spacing w:val="-30"/>
          <w:sz w:val="24"/>
          <w:szCs w:val="24"/>
        </w:rPr>
      </w:pPr>
      <w:r w:rsidRPr="001F44A8">
        <w:rPr>
          <w:rFonts w:ascii="Times New Roman" w:hAnsi="Times New Roman" w:cs="Times New Roman"/>
          <w:noProof/>
          <w:spacing w:val="-30"/>
          <w:sz w:val="24"/>
          <w:szCs w:val="24"/>
        </w:rPr>
        <w:drawing>
          <wp:inline distT="0" distB="0" distL="0" distR="0">
            <wp:extent cx="2305050" cy="2050067"/>
            <wp:effectExtent l="19050" t="0" r="0" b="0"/>
            <wp:docPr id="24" name="Picture 12" descr="D:\Documents and Settings\Flower\Desktop\passive_sola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Documents and Settings\Flower\Desktop\passive_solar.gif"/>
                    <pic:cNvPicPr>
                      <a:picLocks noChangeAspect="1" noChangeArrowheads="1"/>
                    </pic:cNvPicPr>
                  </pic:nvPicPr>
                  <pic:blipFill>
                    <a:blip r:embed="rId24"/>
                    <a:srcRect/>
                    <a:stretch>
                      <a:fillRect/>
                    </a:stretch>
                  </pic:blipFill>
                  <pic:spPr bwMode="auto">
                    <a:xfrm>
                      <a:off x="0" y="0"/>
                      <a:ext cx="2309100" cy="2053669"/>
                    </a:xfrm>
                    <a:prstGeom prst="rect">
                      <a:avLst/>
                    </a:prstGeom>
                    <a:noFill/>
                    <a:ln w="9525">
                      <a:noFill/>
                      <a:miter lim="800000"/>
                      <a:headEnd/>
                      <a:tailEnd/>
                    </a:ln>
                  </pic:spPr>
                </pic:pic>
              </a:graphicData>
            </a:graphic>
          </wp:inline>
        </w:drawing>
      </w:r>
    </w:p>
    <w:p w:rsidR="00BA550A" w:rsidRPr="001F44A8" w:rsidRDefault="0039072C" w:rsidP="00C7654B">
      <w:pPr>
        <w:spacing w:after="0" w:line="360" w:lineRule="auto"/>
        <w:jc w:val="center"/>
        <w:rPr>
          <w:rStyle w:val="a"/>
          <w:rFonts w:ascii="Times New Roman" w:hAnsi="Times New Roman" w:cs="Times New Roman"/>
          <w:spacing w:val="-30"/>
          <w:sz w:val="24"/>
          <w:szCs w:val="24"/>
        </w:rPr>
      </w:pPr>
      <w:r>
        <w:rPr>
          <w:rStyle w:val="a"/>
          <w:rFonts w:ascii="Times New Roman" w:hAnsi="Times New Roman" w:cs="Times New Roman"/>
          <w:spacing w:val="-30"/>
          <w:sz w:val="24"/>
          <w:szCs w:val="24"/>
        </w:rPr>
        <w:t xml:space="preserve">Fig 16:  </w:t>
      </w:r>
      <w:r w:rsidR="00BA550A" w:rsidRPr="001F44A8">
        <w:rPr>
          <w:rStyle w:val="a"/>
          <w:rFonts w:ascii="Times New Roman" w:hAnsi="Times New Roman" w:cs="Times New Roman"/>
          <w:spacing w:val="-30"/>
          <w:sz w:val="24"/>
          <w:szCs w:val="24"/>
        </w:rPr>
        <w:t>Direct solar gain systems</w:t>
      </w:r>
    </w:p>
    <w:p w:rsidR="0093585C" w:rsidRPr="001F44A8" w:rsidRDefault="0093585C" w:rsidP="00C7654B">
      <w:pPr>
        <w:spacing w:after="0" w:line="360" w:lineRule="auto"/>
        <w:jc w:val="both"/>
        <w:rPr>
          <w:rFonts w:ascii="Times New Roman" w:eastAsia="Times New Roman" w:hAnsi="Times New Roman" w:cs="Times New Roman"/>
          <w:color w:val="000000" w:themeColor="text1"/>
          <w:sz w:val="24"/>
          <w:szCs w:val="24"/>
        </w:rPr>
      </w:pPr>
      <w:r w:rsidRPr="001F44A8">
        <w:rPr>
          <w:rFonts w:ascii="Times New Roman" w:eastAsia="Times New Roman" w:hAnsi="Times New Roman" w:cs="Times New Roman"/>
          <w:b/>
          <w:color w:val="000000" w:themeColor="text1"/>
          <w:spacing w:val="-15"/>
          <w:sz w:val="24"/>
          <w:szCs w:val="24"/>
        </w:rPr>
        <w:t>Trombe Wall or Mass Wall:</w:t>
      </w:r>
      <w:r w:rsidRPr="001F44A8">
        <w:rPr>
          <w:rFonts w:ascii="Times New Roman" w:eastAsia="Times New Roman" w:hAnsi="Times New Roman" w:cs="Times New Roman"/>
          <w:color w:val="000000" w:themeColor="text1"/>
          <w:spacing w:val="-15"/>
          <w:sz w:val="24"/>
          <w:szCs w:val="24"/>
        </w:rPr>
        <w:t xml:space="preserve"> </w:t>
      </w:r>
      <w:r w:rsidRPr="001F44A8">
        <w:rPr>
          <w:rFonts w:ascii="Times New Roman" w:eastAsia="Times New Roman" w:hAnsi="Times New Roman" w:cs="Times New Roman"/>
          <w:color w:val="000000" w:themeColor="text1"/>
          <w:sz w:val="24"/>
          <w:szCs w:val="24"/>
        </w:rPr>
        <w:t xml:space="preserve">In trombe wall approach, dark colour thermal storage wall is placed just behind south facing glass. Sunlight enters through the glass and is immediately absorbed at the surface of the storage dark colour wall where it is either stored or eventually conducted through the material mass to the inside space. In most cases the masonry thermal storage mass cannot absorb solar energy as fast as it enters the space between the mass and the window area. </w:t>
      </w:r>
      <w:r w:rsidRPr="001F44A8">
        <w:rPr>
          <w:rFonts w:ascii="Times New Roman" w:eastAsia="Times New Roman" w:hAnsi="Times New Roman" w:cs="Times New Roman"/>
          <w:color w:val="000000" w:themeColor="text1"/>
          <w:sz w:val="24"/>
          <w:szCs w:val="24"/>
        </w:rPr>
        <w:lastRenderedPageBreak/>
        <w:t xml:space="preserve">Temperatures in this space can easily exceed 50˚C at places like Jaipur in Rajasthan. This build up of heat can be utilized to warm a space by providing heat-distributing vents at the top of the wall. </w:t>
      </w:r>
    </w:p>
    <w:p w:rsidR="00161926" w:rsidRPr="001F44A8" w:rsidRDefault="00161926" w:rsidP="00C7654B">
      <w:pPr>
        <w:spacing w:after="0" w:line="360" w:lineRule="auto"/>
        <w:jc w:val="center"/>
        <w:rPr>
          <w:rFonts w:ascii="Times New Roman" w:eastAsia="Times New Roman" w:hAnsi="Times New Roman" w:cs="Times New Roman"/>
          <w:color w:val="000000" w:themeColor="text1"/>
          <w:sz w:val="24"/>
          <w:szCs w:val="24"/>
        </w:rPr>
      </w:pPr>
      <w:r w:rsidRPr="001F44A8">
        <w:rPr>
          <w:rFonts w:ascii="Times New Roman" w:eastAsia="Times New Roman" w:hAnsi="Times New Roman" w:cs="Times New Roman"/>
          <w:noProof/>
          <w:color w:val="000000" w:themeColor="text1"/>
          <w:sz w:val="24"/>
          <w:szCs w:val="24"/>
        </w:rPr>
        <w:drawing>
          <wp:inline distT="0" distB="0" distL="0" distR="0">
            <wp:extent cx="2553058" cy="2152650"/>
            <wp:effectExtent l="19050" t="0" r="0" b="0"/>
            <wp:docPr id="21" name="Picture 9" descr="D:\Documents and Settings\Flower\Desktop\tromb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Documents and Settings\Flower\Desktop\trombe9.jpg"/>
                    <pic:cNvPicPr>
                      <a:picLocks noChangeAspect="1" noChangeArrowheads="1"/>
                    </pic:cNvPicPr>
                  </pic:nvPicPr>
                  <pic:blipFill>
                    <a:blip r:embed="rId25"/>
                    <a:srcRect/>
                    <a:stretch>
                      <a:fillRect/>
                    </a:stretch>
                  </pic:blipFill>
                  <pic:spPr bwMode="auto">
                    <a:xfrm>
                      <a:off x="0" y="0"/>
                      <a:ext cx="2559468" cy="2158055"/>
                    </a:xfrm>
                    <a:prstGeom prst="rect">
                      <a:avLst/>
                    </a:prstGeom>
                    <a:noFill/>
                    <a:ln w="9525">
                      <a:noFill/>
                      <a:miter lim="800000"/>
                      <a:headEnd/>
                      <a:tailEnd/>
                    </a:ln>
                  </pic:spPr>
                </pic:pic>
              </a:graphicData>
            </a:graphic>
          </wp:inline>
        </w:drawing>
      </w:r>
    </w:p>
    <w:p w:rsidR="00161926" w:rsidRPr="001F44A8" w:rsidRDefault="00171B53" w:rsidP="00C7654B">
      <w:pPr>
        <w:spacing w:after="0" w:line="360" w:lineRule="auto"/>
        <w:jc w:val="center"/>
        <w:rPr>
          <w:rFonts w:ascii="Times New Roman" w:eastAsia="Times New Roman" w:hAnsi="Times New Roman" w:cs="Times New Roman"/>
          <w:spacing w:val="-15"/>
          <w:sz w:val="24"/>
          <w:szCs w:val="24"/>
        </w:rPr>
      </w:pPr>
      <w:r>
        <w:rPr>
          <w:rFonts w:ascii="Times New Roman" w:eastAsia="Times New Roman" w:hAnsi="Times New Roman" w:cs="Times New Roman"/>
          <w:spacing w:val="-15"/>
          <w:sz w:val="24"/>
          <w:szCs w:val="24"/>
        </w:rPr>
        <w:t xml:space="preserve">Fig 17: </w:t>
      </w:r>
      <w:r w:rsidR="00161926" w:rsidRPr="001F44A8">
        <w:rPr>
          <w:rFonts w:ascii="Times New Roman" w:eastAsia="Times New Roman" w:hAnsi="Times New Roman" w:cs="Times New Roman"/>
          <w:spacing w:val="-15"/>
          <w:sz w:val="24"/>
          <w:szCs w:val="24"/>
        </w:rPr>
        <w:t>Trombe wall</w:t>
      </w:r>
    </w:p>
    <w:p w:rsidR="00181095" w:rsidRPr="001F44A8" w:rsidRDefault="00181095" w:rsidP="00C7654B">
      <w:pPr>
        <w:spacing w:after="0" w:line="360" w:lineRule="auto"/>
        <w:jc w:val="both"/>
        <w:rPr>
          <w:rFonts w:ascii="Times New Roman" w:eastAsia="Times New Roman" w:hAnsi="Times New Roman" w:cs="Times New Roman"/>
          <w:spacing w:val="-15"/>
          <w:sz w:val="24"/>
          <w:szCs w:val="24"/>
        </w:rPr>
      </w:pPr>
      <w:r w:rsidRPr="001F44A8">
        <w:rPr>
          <w:rFonts w:ascii="Times New Roman" w:eastAsia="Times New Roman" w:hAnsi="Times New Roman" w:cs="Times New Roman"/>
          <w:b/>
          <w:spacing w:val="-15"/>
          <w:sz w:val="24"/>
          <w:szCs w:val="24"/>
        </w:rPr>
        <w:t xml:space="preserve">Sun Space or Green House: </w:t>
      </w:r>
      <w:r w:rsidRPr="001F44A8">
        <w:rPr>
          <w:rFonts w:ascii="Times New Roman" w:eastAsia="Times New Roman" w:hAnsi="Times New Roman" w:cs="Times New Roman"/>
          <w:sz w:val="24"/>
          <w:szCs w:val="24"/>
        </w:rPr>
        <w:t>A south facing "greenhouse space" is constructed in front of a thermal storage wall exposed to the direct rays of the sun. This wall would be at the rear of the greenhouse and the front of the primary structure. The thermal wall absorbs heat at the same time the interior space of the greenhouse is being heated. If a vented masonry wall is used as storage, heat can also be released into the living space by convection. This combination also works with an unvented water wall. The greenhouse, then, is heated by direct gain while the living space is heated by indirect gain. The advantage is that a tempered greenhouse condition can be maintained</w:t>
      </w:r>
      <w:r w:rsidRPr="001F44A8">
        <w:rPr>
          <w:rFonts w:ascii="Times New Roman" w:eastAsia="Times New Roman" w:hAnsi="Times New Roman" w:cs="Times New Roman"/>
          <w:spacing w:val="-15"/>
          <w:sz w:val="24"/>
          <w:szCs w:val="24"/>
        </w:rPr>
        <w:t xml:space="preserve"> through days of no sun, with heating from both sides of the thermal storage wall.</w:t>
      </w:r>
    </w:p>
    <w:p w:rsidR="00536F78" w:rsidRPr="001F44A8" w:rsidRDefault="00536F78" w:rsidP="00C7654B">
      <w:pPr>
        <w:spacing w:after="0" w:line="360" w:lineRule="auto"/>
        <w:jc w:val="center"/>
        <w:rPr>
          <w:rFonts w:ascii="Times New Roman" w:eastAsia="Times New Roman" w:hAnsi="Times New Roman" w:cs="Times New Roman"/>
          <w:spacing w:val="-15"/>
          <w:sz w:val="24"/>
          <w:szCs w:val="24"/>
        </w:rPr>
      </w:pPr>
      <w:r w:rsidRPr="001F44A8">
        <w:rPr>
          <w:rFonts w:ascii="Times New Roman" w:eastAsia="Times New Roman" w:hAnsi="Times New Roman" w:cs="Times New Roman"/>
          <w:noProof/>
          <w:spacing w:val="-15"/>
          <w:sz w:val="24"/>
          <w:szCs w:val="24"/>
        </w:rPr>
        <w:drawing>
          <wp:inline distT="0" distB="0" distL="0" distR="0">
            <wp:extent cx="4029075" cy="2511056"/>
            <wp:effectExtent l="19050" t="0" r="9525" b="0"/>
            <wp:docPr id="22" name="Picture 10" descr="D:\Documents and Settings\Flower\Desktop\4-a0eabcaa2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Documents and Settings\Flower\Desktop\4-a0eabcaa2d.jpg"/>
                    <pic:cNvPicPr>
                      <a:picLocks noChangeAspect="1" noChangeArrowheads="1"/>
                    </pic:cNvPicPr>
                  </pic:nvPicPr>
                  <pic:blipFill>
                    <a:blip r:embed="rId26"/>
                    <a:srcRect/>
                    <a:stretch>
                      <a:fillRect/>
                    </a:stretch>
                  </pic:blipFill>
                  <pic:spPr bwMode="auto">
                    <a:xfrm>
                      <a:off x="0" y="0"/>
                      <a:ext cx="4030485" cy="2511935"/>
                    </a:xfrm>
                    <a:prstGeom prst="rect">
                      <a:avLst/>
                    </a:prstGeom>
                    <a:noFill/>
                    <a:ln w="9525">
                      <a:noFill/>
                      <a:miter lim="800000"/>
                      <a:headEnd/>
                      <a:tailEnd/>
                    </a:ln>
                  </pic:spPr>
                </pic:pic>
              </a:graphicData>
            </a:graphic>
          </wp:inline>
        </w:drawing>
      </w:r>
    </w:p>
    <w:p w:rsidR="00536F78" w:rsidRPr="001F44A8" w:rsidRDefault="00171B53" w:rsidP="00C7654B">
      <w:pPr>
        <w:spacing w:after="0" w:line="360" w:lineRule="auto"/>
        <w:jc w:val="center"/>
        <w:rPr>
          <w:rFonts w:ascii="Times New Roman" w:eastAsia="Times New Roman" w:hAnsi="Times New Roman" w:cs="Times New Roman"/>
          <w:spacing w:val="-15"/>
          <w:sz w:val="24"/>
          <w:szCs w:val="24"/>
        </w:rPr>
      </w:pPr>
      <w:r>
        <w:rPr>
          <w:rFonts w:ascii="Times New Roman" w:eastAsia="Times New Roman" w:hAnsi="Times New Roman" w:cs="Times New Roman"/>
          <w:spacing w:val="-15"/>
          <w:sz w:val="24"/>
          <w:szCs w:val="24"/>
        </w:rPr>
        <w:t xml:space="preserve">Fig 18: </w:t>
      </w:r>
      <w:r w:rsidR="00536F78" w:rsidRPr="001F44A8">
        <w:rPr>
          <w:rFonts w:ascii="Times New Roman" w:eastAsia="Times New Roman" w:hAnsi="Times New Roman" w:cs="Times New Roman"/>
          <w:spacing w:val="-15"/>
          <w:sz w:val="24"/>
          <w:szCs w:val="24"/>
        </w:rPr>
        <w:t>Sun space or green house</w:t>
      </w:r>
    </w:p>
    <w:p w:rsidR="00792AF4" w:rsidRPr="001F44A8" w:rsidRDefault="00792AF4" w:rsidP="00C7654B">
      <w:pPr>
        <w:spacing w:after="0" w:line="360" w:lineRule="auto"/>
        <w:jc w:val="both"/>
        <w:rPr>
          <w:rStyle w:val="a"/>
          <w:rFonts w:ascii="Times New Roman" w:hAnsi="Times New Roman" w:cs="Times New Roman"/>
          <w:sz w:val="24"/>
          <w:szCs w:val="24"/>
        </w:rPr>
      </w:pPr>
      <w:r w:rsidRPr="001F44A8">
        <w:rPr>
          <w:rFonts w:ascii="Times New Roman" w:eastAsia="Times New Roman" w:hAnsi="Times New Roman" w:cs="Times New Roman"/>
          <w:b/>
          <w:sz w:val="24"/>
          <w:szCs w:val="24"/>
        </w:rPr>
        <w:lastRenderedPageBreak/>
        <w:t>Solar air heater:</w:t>
      </w:r>
      <w:r w:rsidRPr="001F44A8">
        <w:rPr>
          <w:rFonts w:ascii="Times New Roman" w:eastAsia="Times New Roman" w:hAnsi="Times New Roman" w:cs="Times New Roman"/>
          <w:sz w:val="24"/>
          <w:szCs w:val="24"/>
        </w:rPr>
        <w:t xml:space="preserve"> </w:t>
      </w:r>
      <w:r w:rsidRPr="001F44A8">
        <w:rPr>
          <w:rStyle w:val="a"/>
          <w:rFonts w:ascii="Times New Roman" w:hAnsi="Times New Roman" w:cs="Times New Roman"/>
          <w:sz w:val="24"/>
          <w:szCs w:val="24"/>
        </w:rPr>
        <w:t>This approach uses water to collect heat in a flat plate solar collector. Heat is transferred</w:t>
      </w:r>
      <w:r w:rsidRPr="001F44A8">
        <w:rPr>
          <w:rStyle w:val="a"/>
          <w:rFonts w:ascii="Times New Roman" w:hAnsi="Times New Roman" w:cs="Times New Roman"/>
          <w:spacing w:val="-15"/>
          <w:sz w:val="24"/>
          <w:szCs w:val="24"/>
        </w:rPr>
        <w:t xml:space="preserve"> through pipes by natural convection to </w:t>
      </w:r>
      <w:r w:rsidRPr="001F44A8">
        <w:rPr>
          <w:rStyle w:val="a"/>
          <w:rFonts w:ascii="Times New Roman" w:hAnsi="Times New Roman" w:cs="Times New Roman"/>
          <w:sz w:val="24"/>
          <w:szCs w:val="24"/>
        </w:rPr>
        <w:t>a storage area - comprised of a bin or tank, where the collected cooler air or water is displaced and forced back to the collector. Hot air circulated through building for heating.</w:t>
      </w:r>
    </w:p>
    <w:p w:rsidR="00B96F5F" w:rsidRPr="001F44A8" w:rsidRDefault="00792AF4" w:rsidP="00C7654B">
      <w:pPr>
        <w:spacing w:after="0" w:line="360" w:lineRule="auto"/>
        <w:jc w:val="both"/>
        <w:rPr>
          <w:rFonts w:ascii="Times New Roman" w:eastAsia="Times New Roman" w:hAnsi="Times New Roman" w:cs="Times New Roman"/>
          <w:sz w:val="24"/>
          <w:szCs w:val="24"/>
        </w:rPr>
      </w:pPr>
      <w:r w:rsidRPr="001F44A8">
        <w:rPr>
          <w:rStyle w:val="a"/>
          <w:rFonts w:ascii="Times New Roman" w:hAnsi="Times New Roman" w:cs="Times New Roman"/>
          <w:b/>
          <w:sz w:val="24"/>
          <w:szCs w:val="24"/>
        </w:rPr>
        <w:t>Earth tunnel:</w:t>
      </w:r>
      <w:r w:rsidRPr="001F44A8">
        <w:rPr>
          <w:rStyle w:val="a"/>
          <w:rFonts w:ascii="Times New Roman" w:hAnsi="Times New Roman" w:cs="Times New Roman"/>
          <w:sz w:val="24"/>
          <w:szCs w:val="24"/>
        </w:rPr>
        <w:t xml:space="preserve"> </w:t>
      </w:r>
      <w:r w:rsidRPr="001F44A8">
        <w:rPr>
          <w:rFonts w:ascii="Times New Roman" w:eastAsia="Times New Roman" w:hAnsi="Times New Roman" w:cs="Times New Roman"/>
          <w:sz w:val="24"/>
          <w:szCs w:val="24"/>
        </w:rPr>
        <w:t>Earth tunnel is constructed 1.5 to 3.0 below the earth surface having diameter </w:t>
      </w:r>
      <w:r w:rsidRPr="001F44A8">
        <w:rPr>
          <w:rFonts w:ascii="Times New Roman" w:eastAsia="Times New Roman" w:hAnsi="Times New Roman" w:cs="Times New Roman"/>
          <w:spacing w:val="-15"/>
          <w:sz w:val="24"/>
          <w:szCs w:val="24"/>
        </w:rPr>
        <w:t>0.1 m to 0.6 m. The</w:t>
      </w:r>
      <w:r w:rsidRPr="001F44A8">
        <w:rPr>
          <w:rFonts w:ascii="Times New Roman" w:eastAsia="Times New Roman" w:hAnsi="Times New Roman" w:cs="Times New Roman"/>
          <w:sz w:val="24"/>
          <w:szCs w:val="24"/>
        </w:rPr>
        <w:t xml:space="preserve"> material used for such type of tunnel mostly plastic-coated metal pipes or plastic pipes coated with inner antimicrobial layers. The ambient earth temperature</w:t>
      </w:r>
      <w:r w:rsidRPr="001F44A8">
        <w:rPr>
          <w:rFonts w:ascii="Times New Roman" w:eastAsia="Times New Roman" w:hAnsi="Times New Roman" w:cs="Times New Roman"/>
          <w:spacing w:val="-15"/>
          <w:sz w:val="24"/>
          <w:szCs w:val="24"/>
        </w:rPr>
        <w:t>s typically 10 to 23 °C during whole year </w:t>
      </w:r>
      <w:r w:rsidRPr="001F44A8">
        <w:rPr>
          <w:rFonts w:ascii="Times New Roman" w:eastAsia="Times New Roman" w:hAnsi="Times New Roman" w:cs="Times New Roman"/>
          <w:sz w:val="24"/>
          <w:szCs w:val="24"/>
        </w:rPr>
        <w:t>and this temperature becomes more stable</w:t>
      </w:r>
      <w:r w:rsidRPr="001F44A8">
        <w:rPr>
          <w:rFonts w:ascii="Times New Roman" w:eastAsia="Times New Roman" w:hAnsi="Times New Roman" w:cs="Times New Roman"/>
          <w:spacing w:val="-15"/>
          <w:sz w:val="24"/>
          <w:szCs w:val="24"/>
        </w:rPr>
        <w:t xml:space="preserve"> with depth, and between about 3 m and 12</w:t>
      </w:r>
      <w:r w:rsidRPr="001F44A8">
        <w:rPr>
          <w:rFonts w:ascii="Times New Roman" w:eastAsia="Times New Roman" w:hAnsi="Times New Roman" w:cs="Times New Roman"/>
          <w:sz w:val="24"/>
          <w:szCs w:val="24"/>
        </w:rPr>
        <w:t>m the soil is steadily at - or close to - the median annual air temperature.</w:t>
      </w:r>
    </w:p>
    <w:p w:rsidR="000D5C53" w:rsidRPr="001F44A8" w:rsidRDefault="000D5C53" w:rsidP="00C7654B">
      <w:pPr>
        <w:spacing w:after="0" w:line="360" w:lineRule="auto"/>
        <w:jc w:val="center"/>
        <w:rPr>
          <w:rFonts w:ascii="Times New Roman" w:eastAsia="Times New Roman" w:hAnsi="Times New Roman" w:cs="Times New Roman"/>
          <w:sz w:val="24"/>
          <w:szCs w:val="24"/>
        </w:rPr>
      </w:pPr>
      <w:r w:rsidRPr="001F44A8">
        <w:rPr>
          <w:rFonts w:ascii="Times New Roman" w:hAnsi="Times New Roman" w:cs="Times New Roman"/>
          <w:noProof/>
          <w:sz w:val="24"/>
          <w:szCs w:val="24"/>
        </w:rPr>
        <w:drawing>
          <wp:inline distT="0" distB="0" distL="0" distR="0">
            <wp:extent cx="3371850" cy="1631975"/>
            <wp:effectExtent l="19050" t="0" r="0" b="0"/>
            <wp:docPr id="18" name="il_fi" descr="http://4.bp.blogspot.com/-IqIXtnh6350/Tw2K6QQv0FI/AAAAAAAABEs/KyqhIMxhtdM/s1600/11.Earth-Tunnel_Realiz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4.bp.blogspot.com/-IqIXtnh6350/Tw2K6QQv0FI/AAAAAAAABEs/KyqhIMxhtdM/s1600/11.Earth-Tunnel_Realization.jpg"/>
                    <pic:cNvPicPr>
                      <a:picLocks noChangeAspect="1" noChangeArrowheads="1"/>
                    </pic:cNvPicPr>
                  </pic:nvPicPr>
                  <pic:blipFill>
                    <a:blip r:embed="rId27"/>
                    <a:srcRect/>
                    <a:stretch>
                      <a:fillRect/>
                    </a:stretch>
                  </pic:blipFill>
                  <pic:spPr bwMode="auto">
                    <a:xfrm>
                      <a:off x="0" y="0"/>
                      <a:ext cx="3379343" cy="1635602"/>
                    </a:xfrm>
                    <a:prstGeom prst="rect">
                      <a:avLst/>
                    </a:prstGeom>
                    <a:noFill/>
                    <a:ln w="9525">
                      <a:noFill/>
                      <a:miter lim="800000"/>
                      <a:headEnd/>
                      <a:tailEnd/>
                    </a:ln>
                  </pic:spPr>
                </pic:pic>
              </a:graphicData>
            </a:graphic>
          </wp:inline>
        </w:drawing>
      </w:r>
    </w:p>
    <w:p w:rsidR="003F5EFD" w:rsidRPr="001F44A8" w:rsidRDefault="00F700CA" w:rsidP="00C7654B">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Fig 19: </w:t>
      </w:r>
      <w:r w:rsidR="003F5EFD" w:rsidRPr="001F44A8">
        <w:rPr>
          <w:rFonts w:ascii="Times New Roman" w:eastAsia="Times New Roman" w:hAnsi="Times New Roman" w:cs="Times New Roman"/>
          <w:sz w:val="24"/>
          <w:szCs w:val="24"/>
        </w:rPr>
        <w:t>Earth tunnel</w:t>
      </w:r>
    </w:p>
    <w:p w:rsidR="003F5EFD" w:rsidRPr="001F44A8" w:rsidRDefault="00B96F5F" w:rsidP="00C7654B">
      <w:pPr>
        <w:spacing w:after="0" w:line="360" w:lineRule="auto"/>
        <w:jc w:val="both"/>
        <w:rPr>
          <w:rFonts w:ascii="Times New Roman" w:eastAsia="Times New Roman" w:hAnsi="Times New Roman" w:cs="Times New Roman"/>
          <w:sz w:val="24"/>
          <w:szCs w:val="24"/>
        </w:rPr>
      </w:pPr>
      <w:r w:rsidRPr="001F44A8">
        <w:rPr>
          <w:rFonts w:ascii="Times New Roman" w:eastAsia="Times New Roman" w:hAnsi="Times New Roman" w:cs="Times New Roman"/>
          <w:b/>
          <w:sz w:val="24"/>
          <w:szCs w:val="24"/>
        </w:rPr>
        <w:t>Earth sheltering:</w:t>
      </w:r>
      <w:r w:rsidRPr="001F44A8">
        <w:rPr>
          <w:rStyle w:val="a"/>
          <w:rFonts w:ascii="Times New Roman" w:hAnsi="Times New Roman" w:cs="Times New Roman"/>
          <w:sz w:val="24"/>
          <w:szCs w:val="24"/>
        </w:rPr>
        <w:t xml:space="preserve"> Earth sheltering is the architectural practice of using earth against building walls for external thermal mass, to reduce heat loss, and to easily maintain steady indoor air temperature.</w:t>
      </w:r>
    </w:p>
    <w:p w:rsidR="00792AF4" w:rsidRPr="001F44A8" w:rsidRDefault="00792AF4" w:rsidP="00C7654B">
      <w:pPr>
        <w:spacing w:after="0" w:line="360" w:lineRule="auto"/>
        <w:jc w:val="both"/>
        <w:rPr>
          <w:rFonts w:ascii="Times New Roman" w:eastAsia="Times New Roman" w:hAnsi="Times New Roman" w:cs="Times New Roman"/>
          <w:color w:val="000000" w:themeColor="text1"/>
          <w:sz w:val="24"/>
          <w:szCs w:val="24"/>
        </w:rPr>
      </w:pPr>
    </w:p>
    <w:p w:rsidR="0093585C" w:rsidRPr="001F44A8" w:rsidRDefault="00B17B94" w:rsidP="00C7654B">
      <w:pPr>
        <w:spacing w:line="360" w:lineRule="auto"/>
        <w:jc w:val="center"/>
        <w:rPr>
          <w:rFonts w:ascii="Times New Roman" w:hAnsi="Times New Roman" w:cs="Times New Roman"/>
          <w:color w:val="000000" w:themeColor="text1"/>
          <w:sz w:val="24"/>
          <w:szCs w:val="24"/>
        </w:rPr>
      </w:pPr>
      <w:r w:rsidRPr="001F44A8">
        <w:rPr>
          <w:rFonts w:ascii="Times New Roman" w:hAnsi="Times New Roman" w:cs="Times New Roman"/>
          <w:noProof/>
          <w:color w:val="000000" w:themeColor="text1"/>
          <w:sz w:val="24"/>
          <w:szCs w:val="24"/>
        </w:rPr>
        <w:drawing>
          <wp:inline distT="0" distB="0" distL="0" distR="0">
            <wp:extent cx="2276475" cy="1707356"/>
            <wp:effectExtent l="19050" t="0" r="9525" b="0"/>
            <wp:docPr id="15" name="Picture 1" descr="D:\Documents and Settings\Flower\Desktop\250px-Iceland_Keldur_Earth_covered_hom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cuments and Settings\Flower\Desktop\250px-Iceland_Keldur_Earth_covered_homes.JPG"/>
                    <pic:cNvPicPr>
                      <a:picLocks noChangeAspect="1" noChangeArrowheads="1"/>
                    </pic:cNvPicPr>
                  </pic:nvPicPr>
                  <pic:blipFill>
                    <a:blip r:embed="rId28"/>
                    <a:srcRect/>
                    <a:stretch>
                      <a:fillRect/>
                    </a:stretch>
                  </pic:blipFill>
                  <pic:spPr bwMode="auto">
                    <a:xfrm>
                      <a:off x="0" y="0"/>
                      <a:ext cx="2279198" cy="1709398"/>
                    </a:xfrm>
                    <a:prstGeom prst="rect">
                      <a:avLst/>
                    </a:prstGeom>
                    <a:noFill/>
                    <a:ln w="9525">
                      <a:noFill/>
                      <a:miter lim="800000"/>
                      <a:headEnd/>
                      <a:tailEnd/>
                    </a:ln>
                  </pic:spPr>
                </pic:pic>
              </a:graphicData>
            </a:graphic>
          </wp:inline>
        </w:drawing>
      </w:r>
    </w:p>
    <w:p w:rsidR="0093585C" w:rsidRPr="001F44A8" w:rsidRDefault="00F700CA" w:rsidP="00C7654B">
      <w:pPr>
        <w:spacing w:after="0" w:line="36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 xml:space="preserve">Fig20: </w:t>
      </w:r>
      <w:r w:rsidR="00B17B94" w:rsidRPr="001F44A8">
        <w:rPr>
          <w:rFonts w:ascii="Times New Roman" w:hAnsi="Times New Roman" w:cs="Times New Roman"/>
          <w:bCs/>
          <w:color w:val="000000" w:themeColor="text1"/>
          <w:sz w:val="24"/>
          <w:szCs w:val="24"/>
        </w:rPr>
        <w:t>Earth sheltering</w:t>
      </w:r>
    </w:p>
    <w:p w:rsidR="00F700CA" w:rsidRDefault="00F700CA" w:rsidP="00012DEF">
      <w:pPr>
        <w:spacing w:after="0" w:line="360" w:lineRule="auto"/>
        <w:jc w:val="both"/>
        <w:rPr>
          <w:rFonts w:ascii="Times New Roman" w:hAnsi="Times New Roman" w:cs="Times New Roman"/>
          <w:b/>
          <w:bCs/>
          <w:color w:val="000000" w:themeColor="text1"/>
          <w:sz w:val="24"/>
          <w:szCs w:val="24"/>
        </w:rPr>
      </w:pPr>
    </w:p>
    <w:p w:rsidR="00F700CA" w:rsidRDefault="00F700CA" w:rsidP="00012DEF">
      <w:pPr>
        <w:spacing w:after="0" w:line="360" w:lineRule="auto"/>
        <w:jc w:val="both"/>
        <w:rPr>
          <w:rFonts w:ascii="Times New Roman" w:hAnsi="Times New Roman" w:cs="Times New Roman"/>
          <w:b/>
          <w:bCs/>
          <w:color w:val="000000" w:themeColor="text1"/>
          <w:sz w:val="24"/>
          <w:szCs w:val="24"/>
        </w:rPr>
      </w:pPr>
    </w:p>
    <w:p w:rsidR="00012DEF" w:rsidRDefault="00012DEF" w:rsidP="00012DEF">
      <w:pPr>
        <w:spacing w:after="0" w:line="360" w:lineRule="auto"/>
        <w:jc w:val="both"/>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lastRenderedPageBreak/>
        <w:t>7.9 Green building</w:t>
      </w:r>
    </w:p>
    <w:p w:rsidR="00FB67D1" w:rsidRPr="001F44A8" w:rsidRDefault="00FB67D1" w:rsidP="00012DEF">
      <w:pPr>
        <w:spacing w:after="0" w:line="360" w:lineRule="auto"/>
        <w:jc w:val="both"/>
        <w:rPr>
          <w:rFonts w:ascii="Times New Roman" w:hAnsi="Times New Roman" w:cs="Times New Roman"/>
          <w:color w:val="000000" w:themeColor="text1"/>
          <w:sz w:val="24"/>
          <w:szCs w:val="24"/>
        </w:rPr>
      </w:pPr>
      <w:r w:rsidRPr="001F44A8">
        <w:rPr>
          <w:rFonts w:ascii="Times New Roman" w:hAnsi="Times New Roman" w:cs="Times New Roman"/>
          <w:b/>
          <w:bCs/>
          <w:color w:val="000000" w:themeColor="text1"/>
          <w:sz w:val="24"/>
          <w:szCs w:val="24"/>
        </w:rPr>
        <w:t>Green building</w:t>
      </w:r>
      <w:r w:rsidRPr="001F44A8">
        <w:rPr>
          <w:rFonts w:ascii="Times New Roman" w:hAnsi="Times New Roman" w:cs="Times New Roman"/>
          <w:color w:val="000000" w:themeColor="text1"/>
          <w:sz w:val="24"/>
          <w:szCs w:val="24"/>
        </w:rPr>
        <w:t xml:space="preserve"> (also known as </w:t>
      </w:r>
      <w:r w:rsidRPr="001F44A8">
        <w:rPr>
          <w:rFonts w:ascii="Times New Roman" w:hAnsi="Times New Roman" w:cs="Times New Roman"/>
          <w:b/>
          <w:bCs/>
          <w:color w:val="000000" w:themeColor="text1"/>
          <w:sz w:val="24"/>
          <w:szCs w:val="24"/>
        </w:rPr>
        <w:t>green construction</w:t>
      </w:r>
      <w:r w:rsidRPr="001F44A8">
        <w:rPr>
          <w:rFonts w:ascii="Times New Roman" w:hAnsi="Times New Roman" w:cs="Times New Roman"/>
          <w:color w:val="000000" w:themeColor="text1"/>
          <w:sz w:val="24"/>
          <w:szCs w:val="24"/>
        </w:rPr>
        <w:t xml:space="preserve"> or </w:t>
      </w:r>
      <w:r w:rsidRPr="001F44A8">
        <w:rPr>
          <w:rFonts w:ascii="Times New Roman" w:hAnsi="Times New Roman" w:cs="Times New Roman"/>
          <w:b/>
          <w:bCs/>
          <w:color w:val="000000" w:themeColor="text1"/>
          <w:sz w:val="24"/>
          <w:szCs w:val="24"/>
        </w:rPr>
        <w:t>sustainable building</w:t>
      </w:r>
      <w:r w:rsidRPr="001F44A8">
        <w:rPr>
          <w:rFonts w:ascii="Times New Roman" w:hAnsi="Times New Roman" w:cs="Times New Roman"/>
          <w:color w:val="000000" w:themeColor="text1"/>
          <w:sz w:val="24"/>
          <w:szCs w:val="24"/>
        </w:rPr>
        <w:t>) refers to a structure and using process that is environmentally responsible and resource-efficient throughout a building's life-cycle: starting from design, construction, operation, maintenance, renovation, and demolition. This requires close cooperation of the design team, the architects, the engineers, and the client at all project stages. The Green Building practice expands and complements the classical building design concerns of economy, utility, durability, and comfort.</w:t>
      </w:r>
    </w:p>
    <w:p w:rsidR="00FB67D1" w:rsidRPr="001F44A8" w:rsidRDefault="00FB67D1" w:rsidP="00C7654B">
      <w:pPr>
        <w:spacing w:after="0" w:line="360" w:lineRule="auto"/>
        <w:jc w:val="both"/>
        <w:rPr>
          <w:rFonts w:ascii="Times New Roman" w:eastAsia="Times New Roman" w:hAnsi="Times New Roman" w:cs="Times New Roman"/>
          <w:color w:val="000000" w:themeColor="text1"/>
          <w:sz w:val="24"/>
          <w:szCs w:val="24"/>
        </w:rPr>
      </w:pPr>
      <w:r w:rsidRPr="001F44A8">
        <w:rPr>
          <w:rFonts w:ascii="Times New Roman" w:eastAsia="Times New Roman" w:hAnsi="Times New Roman" w:cs="Times New Roman"/>
          <w:color w:val="000000" w:themeColor="text1"/>
          <w:sz w:val="24"/>
          <w:szCs w:val="24"/>
        </w:rPr>
        <w:t>The objective of green buildings is to design to reduce the overall impact of the built environment on human health and the natural environment by,</w:t>
      </w:r>
    </w:p>
    <w:p w:rsidR="00FB67D1" w:rsidRPr="001F44A8" w:rsidRDefault="00FB67D1" w:rsidP="00C7654B">
      <w:pPr>
        <w:pStyle w:val="ListParagraph"/>
        <w:spacing w:after="0" w:line="360" w:lineRule="auto"/>
        <w:ind w:left="0" w:firstLine="720"/>
        <w:jc w:val="both"/>
        <w:rPr>
          <w:rFonts w:ascii="Times New Roman" w:eastAsia="Times New Roman" w:hAnsi="Times New Roman" w:cs="Times New Roman"/>
          <w:color w:val="000000" w:themeColor="text1"/>
          <w:sz w:val="24"/>
          <w:szCs w:val="24"/>
        </w:rPr>
      </w:pPr>
      <w:r w:rsidRPr="001F44A8">
        <w:rPr>
          <w:rFonts w:ascii="Times New Roman" w:eastAsia="Times New Roman" w:hAnsi="Times New Roman" w:cs="Times New Roman"/>
          <w:color w:val="000000" w:themeColor="text1"/>
          <w:sz w:val="24"/>
          <w:szCs w:val="24"/>
        </w:rPr>
        <w:t>1. Efficiently using energy, water, and other resources</w:t>
      </w:r>
    </w:p>
    <w:p w:rsidR="00FB67D1" w:rsidRPr="001F44A8" w:rsidRDefault="00FB67D1" w:rsidP="00C7654B">
      <w:pPr>
        <w:pStyle w:val="ListParagraph"/>
        <w:spacing w:after="0" w:line="360" w:lineRule="auto"/>
        <w:ind w:left="0" w:firstLine="720"/>
        <w:jc w:val="both"/>
        <w:rPr>
          <w:rFonts w:ascii="Times New Roman" w:eastAsia="Times New Roman" w:hAnsi="Times New Roman" w:cs="Times New Roman"/>
          <w:color w:val="000000" w:themeColor="text1"/>
          <w:sz w:val="24"/>
          <w:szCs w:val="24"/>
        </w:rPr>
      </w:pPr>
      <w:r w:rsidRPr="001F44A8">
        <w:rPr>
          <w:rFonts w:ascii="Times New Roman" w:eastAsia="Times New Roman" w:hAnsi="Times New Roman" w:cs="Times New Roman"/>
          <w:color w:val="000000" w:themeColor="text1"/>
          <w:sz w:val="24"/>
          <w:szCs w:val="24"/>
        </w:rPr>
        <w:t>2. Protecting occupant health and improving employee productivity</w:t>
      </w:r>
    </w:p>
    <w:p w:rsidR="00FB67D1" w:rsidRPr="001F44A8" w:rsidRDefault="00FB67D1" w:rsidP="00C7654B">
      <w:pPr>
        <w:pStyle w:val="ListParagraph"/>
        <w:spacing w:after="0" w:line="360" w:lineRule="auto"/>
        <w:ind w:left="0"/>
        <w:jc w:val="both"/>
        <w:rPr>
          <w:rFonts w:ascii="Times New Roman" w:eastAsia="Times New Roman" w:hAnsi="Times New Roman" w:cs="Times New Roman"/>
          <w:color w:val="000000" w:themeColor="text1"/>
          <w:sz w:val="24"/>
          <w:szCs w:val="24"/>
        </w:rPr>
      </w:pPr>
      <w:r w:rsidRPr="001F44A8">
        <w:rPr>
          <w:rFonts w:ascii="Times New Roman" w:eastAsia="Times New Roman" w:hAnsi="Times New Roman" w:cs="Times New Roman"/>
          <w:color w:val="000000" w:themeColor="text1"/>
          <w:sz w:val="24"/>
          <w:szCs w:val="24"/>
        </w:rPr>
        <w:tab/>
        <w:t xml:space="preserve">3. Reducing waste, pollution and </w:t>
      </w:r>
      <w:hyperlink r:id="rId29" w:tooltip="Environmental degradation" w:history="1">
        <w:r w:rsidRPr="001F44A8">
          <w:rPr>
            <w:rFonts w:ascii="Times New Roman" w:eastAsia="Times New Roman" w:hAnsi="Times New Roman" w:cs="Times New Roman"/>
            <w:color w:val="000000" w:themeColor="text1"/>
            <w:sz w:val="24"/>
            <w:szCs w:val="24"/>
          </w:rPr>
          <w:t>environmental degradation</w:t>
        </w:r>
      </w:hyperlink>
    </w:p>
    <w:p w:rsidR="00FB67D1" w:rsidRPr="001F44A8" w:rsidRDefault="00FB67D1" w:rsidP="00C7654B">
      <w:pPr>
        <w:pStyle w:val="NormalWeb"/>
        <w:spacing w:before="0" w:beforeAutospacing="0" w:after="0" w:afterAutospacing="0" w:line="360" w:lineRule="auto"/>
        <w:ind w:firstLine="720"/>
        <w:jc w:val="both"/>
        <w:rPr>
          <w:color w:val="000000" w:themeColor="text1"/>
        </w:rPr>
      </w:pPr>
      <w:r w:rsidRPr="001F44A8">
        <w:rPr>
          <w:color w:val="000000" w:themeColor="text1"/>
        </w:rPr>
        <w:t xml:space="preserve">Green buildings often include measures to reduce energy consumption both the embodied energy required to extract, process, transport and install building materials and operating energy to provide services such as heating and power for equipment. To reduce operating energy use, designers use details that reduce air leakage through the building envelope (the barrier between conditioned and unconditioned space). They also specify high-performance windows and extra insulation in walls, ceilings, and floors. Another strategy, </w:t>
      </w:r>
      <w:hyperlink r:id="rId30" w:tooltip="Passive solar building design" w:history="1">
        <w:r w:rsidRPr="001F44A8">
          <w:rPr>
            <w:rStyle w:val="Hyperlink"/>
            <w:color w:val="000000" w:themeColor="text1"/>
            <w:u w:val="none"/>
          </w:rPr>
          <w:t>passive solar building design</w:t>
        </w:r>
      </w:hyperlink>
      <w:r w:rsidRPr="001F44A8">
        <w:rPr>
          <w:color w:val="000000" w:themeColor="text1"/>
        </w:rPr>
        <w:t xml:space="preserve">, is often implemented in low-energy homes. Designers orient windows and walls and place awnings, porches, and trees to shade windows and roofs during the summer while maximizing solar gain in the winter. In addition, effective window placement (day lighting) can provide more natural light and lessen the need for electric lighting during the day. </w:t>
      </w:r>
      <w:hyperlink r:id="rId31" w:tooltip="Solar hot water" w:history="1">
        <w:r w:rsidRPr="001F44A8">
          <w:rPr>
            <w:rStyle w:val="Hyperlink"/>
            <w:color w:val="000000" w:themeColor="text1"/>
            <w:u w:val="none"/>
          </w:rPr>
          <w:t>Solar water heating</w:t>
        </w:r>
      </w:hyperlink>
      <w:r w:rsidRPr="001F44A8">
        <w:rPr>
          <w:color w:val="000000" w:themeColor="text1"/>
        </w:rPr>
        <w:t xml:space="preserve"> further reduces energy costs. Onsite generation of </w:t>
      </w:r>
      <w:hyperlink r:id="rId32" w:tooltip="Renewable energy" w:history="1">
        <w:r w:rsidRPr="001F44A8">
          <w:rPr>
            <w:rStyle w:val="Hyperlink"/>
            <w:color w:val="000000" w:themeColor="text1"/>
            <w:u w:val="none"/>
          </w:rPr>
          <w:t>renewable energy</w:t>
        </w:r>
      </w:hyperlink>
      <w:r w:rsidRPr="001F44A8">
        <w:rPr>
          <w:color w:val="000000" w:themeColor="text1"/>
        </w:rPr>
        <w:t xml:space="preserve"> through </w:t>
      </w:r>
      <w:hyperlink r:id="rId33" w:tooltip="Solar power" w:history="1">
        <w:r w:rsidRPr="001F44A8">
          <w:rPr>
            <w:rStyle w:val="Hyperlink"/>
            <w:color w:val="000000" w:themeColor="text1"/>
            <w:u w:val="none"/>
          </w:rPr>
          <w:t>solar power</w:t>
        </w:r>
      </w:hyperlink>
      <w:r w:rsidRPr="001F44A8">
        <w:rPr>
          <w:color w:val="000000" w:themeColor="text1"/>
        </w:rPr>
        <w:t xml:space="preserve">, </w:t>
      </w:r>
      <w:hyperlink r:id="rId34" w:tooltip="Wind power" w:history="1">
        <w:r w:rsidRPr="001F44A8">
          <w:rPr>
            <w:rStyle w:val="Hyperlink"/>
            <w:color w:val="000000" w:themeColor="text1"/>
            <w:u w:val="none"/>
          </w:rPr>
          <w:t>wind power</w:t>
        </w:r>
      </w:hyperlink>
      <w:r w:rsidRPr="001F44A8">
        <w:rPr>
          <w:color w:val="000000" w:themeColor="text1"/>
        </w:rPr>
        <w:t xml:space="preserve">, </w:t>
      </w:r>
      <w:hyperlink r:id="rId35" w:tooltip="Hydro power" w:history="1">
        <w:r w:rsidRPr="001F44A8">
          <w:rPr>
            <w:rStyle w:val="Hyperlink"/>
            <w:color w:val="000000" w:themeColor="text1"/>
            <w:u w:val="none"/>
          </w:rPr>
          <w:t>hydro power</w:t>
        </w:r>
      </w:hyperlink>
      <w:r w:rsidRPr="001F44A8">
        <w:rPr>
          <w:color w:val="000000" w:themeColor="text1"/>
        </w:rPr>
        <w:t xml:space="preserve">, or </w:t>
      </w:r>
      <w:hyperlink r:id="rId36" w:tooltip="Biomass" w:history="1">
        <w:r w:rsidRPr="001F44A8">
          <w:rPr>
            <w:rStyle w:val="Hyperlink"/>
            <w:color w:val="000000" w:themeColor="text1"/>
            <w:u w:val="none"/>
          </w:rPr>
          <w:t>biomass</w:t>
        </w:r>
      </w:hyperlink>
      <w:r w:rsidRPr="001F44A8">
        <w:rPr>
          <w:color w:val="000000" w:themeColor="text1"/>
        </w:rPr>
        <w:t xml:space="preserve"> can significantly reduce the environmental impact of the building. Power generation is generally the most expensive feature to add to a building.</w:t>
      </w:r>
    </w:p>
    <w:p w:rsidR="00FB67D1" w:rsidRPr="003B64F1" w:rsidRDefault="002C53FD" w:rsidP="00C7654B">
      <w:pPr>
        <w:autoSpaceDE w:val="0"/>
        <w:autoSpaceDN w:val="0"/>
        <w:adjustRightInd w:val="0"/>
        <w:spacing w:after="0" w:line="360" w:lineRule="auto"/>
        <w:jc w:val="both"/>
        <w:rPr>
          <w:rFonts w:ascii="Times New Roman" w:hAnsi="Times New Roman" w:cs="Times New Roman"/>
          <w:b/>
          <w:sz w:val="24"/>
          <w:szCs w:val="24"/>
        </w:rPr>
      </w:pPr>
      <w:r w:rsidRPr="003B64F1">
        <w:rPr>
          <w:rFonts w:ascii="Times New Roman" w:hAnsi="Times New Roman" w:cs="Times New Roman"/>
          <w:b/>
          <w:sz w:val="24"/>
          <w:szCs w:val="24"/>
        </w:rPr>
        <w:t>Questions</w:t>
      </w:r>
    </w:p>
    <w:p w:rsidR="002C53FD" w:rsidRPr="001F44A8" w:rsidRDefault="002C53FD" w:rsidP="002C53FD">
      <w:pPr>
        <w:jc w:val="both"/>
        <w:rPr>
          <w:rFonts w:ascii="MEMIPG+TimesNewRoman" w:hAnsi="MEMIPG+TimesNewRoman" w:cs="MEMIPG+TimesNewRoman"/>
          <w:color w:val="000000"/>
          <w:sz w:val="24"/>
          <w:szCs w:val="24"/>
        </w:rPr>
      </w:pPr>
      <w:r w:rsidRPr="001F44A8">
        <w:rPr>
          <w:rFonts w:ascii="Times New Roman" w:hAnsi="Times New Roman" w:cs="Times New Roman"/>
          <w:sz w:val="24"/>
          <w:szCs w:val="24"/>
        </w:rPr>
        <w:t xml:space="preserve">1. </w:t>
      </w:r>
      <w:r w:rsidRPr="001F44A8">
        <w:rPr>
          <w:rFonts w:ascii="MEMIPG+TimesNewRoman" w:hAnsi="MEMIPG+TimesNewRoman" w:cs="MEMIPG+TimesNewRoman"/>
          <w:color w:val="000000"/>
          <w:sz w:val="24"/>
          <w:szCs w:val="24"/>
        </w:rPr>
        <w:t xml:space="preserve">Define boiler efficiency? </w:t>
      </w:r>
    </w:p>
    <w:p w:rsidR="00F20FA3" w:rsidRPr="001F44A8" w:rsidRDefault="002C53FD" w:rsidP="00F20FA3">
      <w:pPr>
        <w:jc w:val="both"/>
        <w:rPr>
          <w:rFonts w:ascii="MEMIPG+TimesNewRoman" w:hAnsi="MEMIPG+TimesNewRoman" w:cs="MEMIPG+TimesNewRoman"/>
          <w:color w:val="000000"/>
          <w:sz w:val="24"/>
          <w:szCs w:val="24"/>
        </w:rPr>
      </w:pPr>
      <w:r w:rsidRPr="001F44A8">
        <w:rPr>
          <w:rFonts w:ascii="Times New Roman" w:hAnsi="Times New Roman" w:cs="Times New Roman"/>
          <w:sz w:val="24"/>
          <w:szCs w:val="24"/>
        </w:rPr>
        <w:t xml:space="preserve">2. </w:t>
      </w:r>
      <w:r w:rsidR="00F20FA3" w:rsidRPr="001F44A8">
        <w:rPr>
          <w:rFonts w:ascii="MEMIPG+TimesNewRoman" w:hAnsi="MEMIPG+TimesNewRoman" w:cs="MEMIPG+TimesNewRoman"/>
          <w:color w:val="000000"/>
          <w:sz w:val="24"/>
          <w:szCs w:val="24"/>
        </w:rPr>
        <w:t xml:space="preserve">Why boiler efficiency by indirect method is more useful than direct method? </w:t>
      </w:r>
    </w:p>
    <w:p w:rsidR="00F20FA3" w:rsidRPr="001F44A8" w:rsidRDefault="00F20FA3" w:rsidP="00F20FA3">
      <w:pPr>
        <w:jc w:val="both"/>
        <w:rPr>
          <w:rFonts w:ascii="MEMIPG+TimesNewRoman" w:hAnsi="MEMIPG+TimesNewRoman" w:cs="MEMIPG+TimesNewRoman"/>
          <w:color w:val="000000"/>
          <w:sz w:val="24"/>
          <w:szCs w:val="24"/>
        </w:rPr>
      </w:pPr>
      <w:r w:rsidRPr="001F44A8">
        <w:rPr>
          <w:rFonts w:ascii="Times New Roman" w:hAnsi="Times New Roman" w:cs="Times New Roman"/>
          <w:sz w:val="24"/>
          <w:szCs w:val="24"/>
        </w:rPr>
        <w:t xml:space="preserve">3. </w:t>
      </w:r>
      <w:r w:rsidRPr="001F44A8">
        <w:rPr>
          <w:rFonts w:ascii="MEMIPG+TimesNewRoman" w:hAnsi="MEMIPG+TimesNewRoman" w:cs="MEMIPG+TimesNewRoman"/>
          <w:color w:val="000000"/>
          <w:sz w:val="24"/>
          <w:szCs w:val="24"/>
        </w:rPr>
        <w:t xml:space="preserve">What instruments are required for indirect efficiency testing? </w:t>
      </w:r>
    </w:p>
    <w:p w:rsidR="00F20FA3" w:rsidRPr="001F44A8" w:rsidRDefault="00F20FA3" w:rsidP="00F20FA3">
      <w:pPr>
        <w:jc w:val="both"/>
        <w:rPr>
          <w:rFonts w:ascii="MEMIPG+TimesNewRoman" w:hAnsi="MEMIPG+TimesNewRoman" w:cs="MEMIPG+TimesNewRoman"/>
          <w:color w:val="000000"/>
          <w:sz w:val="24"/>
          <w:szCs w:val="24"/>
        </w:rPr>
      </w:pPr>
      <w:r w:rsidRPr="001F44A8">
        <w:rPr>
          <w:rFonts w:ascii="Times New Roman" w:hAnsi="Times New Roman" w:cs="Times New Roman"/>
          <w:sz w:val="24"/>
          <w:szCs w:val="24"/>
        </w:rPr>
        <w:t xml:space="preserve">4. </w:t>
      </w:r>
      <w:r w:rsidRPr="001F44A8">
        <w:rPr>
          <w:rFonts w:ascii="MEMIPG+TimesNewRoman" w:hAnsi="MEMIPG+TimesNewRoman" w:cs="MEMIPG+TimesNewRoman"/>
          <w:color w:val="000000"/>
          <w:sz w:val="24"/>
          <w:szCs w:val="24"/>
        </w:rPr>
        <w:t xml:space="preserve">What is the difference between dry flue gas loss and wet flue gas loss? </w:t>
      </w:r>
    </w:p>
    <w:p w:rsidR="00CD1D25" w:rsidRPr="001F44A8" w:rsidRDefault="00D518E7" w:rsidP="00CD1D25">
      <w:pPr>
        <w:jc w:val="both"/>
        <w:rPr>
          <w:rFonts w:ascii="MEMIPG+TimesNewRoman" w:hAnsi="MEMIPG+TimesNewRoman" w:cs="MEMIPG+TimesNewRoman"/>
          <w:color w:val="000000"/>
          <w:sz w:val="24"/>
          <w:szCs w:val="24"/>
        </w:rPr>
      </w:pPr>
      <w:r w:rsidRPr="001F44A8">
        <w:rPr>
          <w:rFonts w:ascii="Times New Roman" w:hAnsi="Times New Roman" w:cs="Times New Roman"/>
          <w:sz w:val="24"/>
          <w:szCs w:val="24"/>
        </w:rPr>
        <w:lastRenderedPageBreak/>
        <w:t xml:space="preserve">5. </w:t>
      </w:r>
      <w:r w:rsidR="00CD1D25" w:rsidRPr="001F44A8">
        <w:rPr>
          <w:rFonts w:ascii="MEMIPG+TimesNewRoman" w:hAnsi="MEMIPG+TimesNewRoman" w:cs="MEMIPG+TimesNewRoman"/>
          <w:color w:val="000000"/>
          <w:sz w:val="24"/>
          <w:szCs w:val="24"/>
        </w:rPr>
        <w:t xml:space="preserve">What is excess air? How to determine excess air if oxygen / carbon dioxide percentage is measured in the flue gas? </w:t>
      </w:r>
    </w:p>
    <w:p w:rsidR="00CD1D25" w:rsidRPr="001F44A8" w:rsidRDefault="00CD1D25" w:rsidP="00CD1D25">
      <w:pPr>
        <w:jc w:val="both"/>
        <w:rPr>
          <w:rFonts w:ascii="MEMIPG+TimesNewRoman" w:hAnsi="MEMIPG+TimesNewRoman" w:cs="MEMIPG+TimesNewRoman"/>
          <w:color w:val="000000"/>
          <w:sz w:val="24"/>
          <w:szCs w:val="24"/>
        </w:rPr>
      </w:pPr>
      <w:r w:rsidRPr="001F44A8">
        <w:rPr>
          <w:rFonts w:ascii="Times New Roman" w:hAnsi="Times New Roman" w:cs="Times New Roman"/>
          <w:sz w:val="24"/>
          <w:szCs w:val="24"/>
        </w:rPr>
        <w:t xml:space="preserve">6. </w:t>
      </w:r>
      <w:r w:rsidRPr="001F44A8">
        <w:rPr>
          <w:rFonts w:ascii="MEMIPG+TimesNewRoman" w:hAnsi="MEMIPG+TimesNewRoman" w:cs="MEMIPG+TimesNewRoman"/>
          <w:color w:val="000000"/>
          <w:sz w:val="24"/>
          <w:szCs w:val="24"/>
        </w:rPr>
        <w:t xml:space="preserve">What are controllable and uncontrollable losses in a boiler? </w:t>
      </w:r>
    </w:p>
    <w:p w:rsidR="00D82043" w:rsidRPr="00D82043" w:rsidRDefault="00E10B3D" w:rsidP="00D82043">
      <w:pPr>
        <w:jc w:val="both"/>
        <w:rPr>
          <w:rFonts w:ascii="MHEENC+TimesNewRoman" w:hAnsi="MHEENC+TimesNewRoman" w:cs="MHEENC+TimesNewRoman"/>
          <w:color w:val="000000"/>
          <w:sz w:val="23"/>
          <w:szCs w:val="23"/>
        </w:rPr>
      </w:pPr>
      <w:r w:rsidRPr="001F44A8">
        <w:rPr>
          <w:rFonts w:ascii="MEMIPG+TimesNewRoman" w:hAnsi="MEMIPG+TimesNewRoman" w:cs="MEMIPG+TimesNewRoman"/>
          <w:color w:val="000000"/>
          <w:sz w:val="24"/>
          <w:szCs w:val="24"/>
        </w:rPr>
        <w:t xml:space="preserve">7. </w:t>
      </w:r>
      <w:r w:rsidR="00D82043" w:rsidRPr="00D82043">
        <w:rPr>
          <w:rFonts w:ascii="MHEENC+TimesNewRoman" w:hAnsi="MHEENC+TimesNewRoman" w:cs="MHEENC+TimesNewRoman"/>
          <w:color w:val="000000"/>
          <w:sz w:val="23"/>
          <w:szCs w:val="23"/>
        </w:rPr>
        <w:t xml:space="preserve">What is a heating Furnace and give two examples </w:t>
      </w:r>
    </w:p>
    <w:p w:rsidR="00D82043" w:rsidRPr="00D82043" w:rsidRDefault="00D82043" w:rsidP="00D82043">
      <w:pPr>
        <w:jc w:val="both"/>
        <w:rPr>
          <w:rFonts w:ascii="MHEENC+TimesNewRoman" w:hAnsi="MHEENC+TimesNewRoman" w:cs="MHEENC+TimesNewRoman"/>
          <w:color w:val="000000"/>
          <w:sz w:val="23"/>
          <w:szCs w:val="23"/>
        </w:rPr>
      </w:pPr>
      <w:r>
        <w:rPr>
          <w:rFonts w:ascii="MEMIPG+TimesNewRoman" w:hAnsi="MEMIPG+TimesNewRoman" w:cs="MEMIPG+TimesNewRoman"/>
          <w:color w:val="000000"/>
          <w:sz w:val="24"/>
          <w:szCs w:val="24"/>
        </w:rPr>
        <w:t xml:space="preserve">8. </w:t>
      </w:r>
      <w:r w:rsidRPr="00D82043">
        <w:rPr>
          <w:rFonts w:ascii="MHEENC+TimesNewRoman" w:hAnsi="MHEENC+TimesNewRoman" w:cs="MHEENC+TimesNewRoman"/>
          <w:color w:val="000000"/>
          <w:sz w:val="23"/>
          <w:szCs w:val="23"/>
        </w:rPr>
        <w:t xml:space="preserve">Define furnace efficiency </w:t>
      </w:r>
    </w:p>
    <w:p w:rsidR="00D82043" w:rsidRPr="00D82043" w:rsidRDefault="00D82043" w:rsidP="00D82043">
      <w:pPr>
        <w:jc w:val="both"/>
        <w:rPr>
          <w:rFonts w:ascii="MHEENC+TimesNewRoman" w:hAnsi="MHEENC+TimesNewRoman" w:cs="MHEENC+TimesNewRoman"/>
          <w:color w:val="000000"/>
          <w:sz w:val="23"/>
          <w:szCs w:val="23"/>
        </w:rPr>
      </w:pPr>
      <w:r>
        <w:rPr>
          <w:rFonts w:ascii="MEMIPG+TimesNewRoman" w:hAnsi="MEMIPG+TimesNewRoman" w:cs="MEMIPG+TimesNewRoman"/>
          <w:color w:val="000000"/>
          <w:sz w:val="24"/>
          <w:szCs w:val="24"/>
        </w:rPr>
        <w:t xml:space="preserve">9. </w:t>
      </w:r>
      <w:r w:rsidRPr="00D82043">
        <w:rPr>
          <w:rFonts w:ascii="MHEENC+TimesNewRoman" w:hAnsi="MHEENC+TimesNewRoman" w:cs="MHEENC+TimesNewRoman"/>
          <w:color w:val="000000"/>
          <w:sz w:val="23"/>
          <w:szCs w:val="23"/>
        </w:rPr>
        <w:t xml:space="preserve">How do you determine the furnace efficiency by direct method </w:t>
      </w:r>
    </w:p>
    <w:p w:rsidR="00D82043" w:rsidRPr="00D82043" w:rsidRDefault="00D82043" w:rsidP="00D82043">
      <w:pPr>
        <w:jc w:val="both"/>
        <w:rPr>
          <w:rFonts w:ascii="MHEENC+TimesNewRoman" w:hAnsi="MHEENC+TimesNewRoman" w:cs="MHEENC+TimesNewRoman"/>
          <w:color w:val="000000"/>
          <w:sz w:val="23"/>
          <w:szCs w:val="23"/>
        </w:rPr>
      </w:pPr>
      <w:r>
        <w:rPr>
          <w:rFonts w:ascii="MEMIPG+TimesNewRoman" w:hAnsi="MEMIPG+TimesNewRoman" w:cs="MEMIPG+TimesNewRoman"/>
          <w:color w:val="000000"/>
          <w:sz w:val="24"/>
          <w:szCs w:val="24"/>
        </w:rPr>
        <w:t xml:space="preserve">10. </w:t>
      </w:r>
      <w:r w:rsidRPr="00D82043">
        <w:rPr>
          <w:rFonts w:ascii="MHEENC+TimesNewRoman" w:hAnsi="MHEENC+TimesNewRoman" w:cs="MHEENC+TimesNewRoman"/>
          <w:color w:val="000000"/>
          <w:sz w:val="23"/>
          <w:szCs w:val="23"/>
        </w:rPr>
        <w:t xml:space="preserve">What do you understand by utilization factor of furnace </w:t>
      </w:r>
    </w:p>
    <w:p w:rsidR="00D82043" w:rsidRPr="00D82043" w:rsidRDefault="00D82043" w:rsidP="00D82043">
      <w:pPr>
        <w:jc w:val="both"/>
        <w:rPr>
          <w:rFonts w:ascii="MHEENC+TimesNewRoman" w:hAnsi="MHEENC+TimesNewRoman" w:cs="MHEENC+TimesNewRoman"/>
          <w:color w:val="000000"/>
          <w:sz w:val="23"/>
          <w:szCs w:val="23"/>
        </w:rPr>
      </w:pPr>
      <w:r>
        <w:rPr>
          <w:rFonts w:ascii="MEMIPG+TimesNewRoman" w:hAnsi="MEMIPG+TimesNewRoman" w:cs="MEMIPG+TimesNewRoman"/>
          <w:color w:val="000000"/>
          <w:sz w:val="24"/>
          <w:szCs w:val="24"/>
        </w:rPr>
        <w:t xml:space="preserve">11. </w:t>
      </w:r>
      <w:r w:rsidRPr="00D82043">
        <w:rPr>
          <w:rFonts w:ascii="MHEENC+TimesNewRoman" w:hAnsi="MHEENC+TimesNewRoman" w:cs="MHEENC+TimesNewRoman"/>
          <w:color w:val="000000"/>
          <w:sz w:val="23"/>
          <w:szCs w:val="23"/>
        </w:rPr>
        <w:t xml:space="preserve">What are the major factors affecting the furnace performance </w:t>
      </w:r>
    </w:p>
    <w:p w:rsidR="00D82043" w:rsidRDefault="00D82043" w:rsidP="00D82043">
      <w:pPr>
        <w:jc w:val="both"/>
        <w:rPr>
          <w:rFonts w:ascii="MHEENC+TimesNewRoman" w:hAnsi="MHEENC+TimesNewRoman" w:cs="MHEENC+TimesNewRoman"/>
          <w:color w:val="000000"/>
          <w:sz w:val="23"/>
          <w:szCs w:val="23"/>
        </w:rPr>
      </w:pPr>
      <w:r>
        <w:rPr>
          <w:rFonts w:ascii="MEMIPG+TimesNewRoman" w:hAnsi="MEMIPG+TimesNewRoman" w:cs="MEMIPG+TimesNewRoman"/>
          <w:color w:val="000000"/>
          <w:sz w:val="24"/>
          <w:szCs w:val="24"/>
        </w:rPr>
        <w:t xml:space="preserve">12. </w:t>
      </w:r>
      <w:r w:rsidRPr="00D82043">
        <w:rPr>
          <w:rFonts w:ascii="MHEENC+TimesNewRoman" w:hAnsi="MHEENC+TimesNewRoman" w:cs="MHEENC+TimesNewRoman"/>
          <w:color w:val="000000"/>
          <w:sz w:val="23"/>
          <w:szCs w:val="23"/>
        </w:rPr>
        <w:t>What will be the difference in approach for conducting efficiency testing of batch and continuous type furnace?</w:t>
      </w:r>
    </w:p>
    <w:p w:rsidR="00D82043" w:rsidRDefault="00D82043" w:rsidP="00D82043">
      <w:pPr>
        <w:jc w:val="both"/>
        <w:rPr>
          <w:rFonts w:ascii="MHEENC+TimesNewRoman" w:hAnsi="MHEENC+TimesNewRoman" w:cs="MHEENC+TimesNewRoman"/>
          <w:color w:val="000000"/>
          <w:sz w:val="23"/>
          <w:szCs w:val="23"/>
        </w:rPr>
      </w:pPr>
      <w:r>
        <w:rPr>
          <w:rFonts w:ascii="MHEENC+TimesNewRoman" w:hAnsi="MHEENC+TimesNewRoman" w:cs="MHEENC+TimesNewRoman"/>
          <w:color w:val="000000"/>
          <w:sz w:val="23"/>
          <w:szCs w:val="23"/>
        </w:rPr>
        <w:t>13. What are the building elements which can be used in modification</w:t>
      </w:r>
      <w:r w:rsidR="00067E14">
        <w:rPr>
          <w:rFonts w:ascii="MHEENC+TimesNewRoman" w:hAnsi="MHEENC+TimesNewRoman" w:cs="MHEENC+TimesNewRoman"/>
          <w:color w:val="000000"/>
          <w:sz w:val="23"/>
          <w:szCs w:val="23"/>
        </w:rPr>
        <w:t xml:space="preserve"> for energy conservation</w:t>
      </w:r>
      <w:r>
        <w:rPr>
          <w:rFonts w:ascii="MHEENC+TimesNewRoman" w:hAnsi="MHEENC+TimesNewRoman" w:cs="MHEENC+TimesNewRoman"/>
          <w:color w:val="000000"/>
          <w:sz w:val="23"/>
          <w:szCs w:val="23"/>
        </w:rPr>
        <w:t xml:space="preserve">? </w:t>
      </w:r>
    </w:p>
    <w:p w:rsidR="00805416" w:rsidRDefault="00805416" w:rsidP="00D82043">
      <w:pPr>
        <w:jc w:val="both"/>
        <w:rPr>
          <w:rFonts w:ascii="MHEENC+TimesNewRoman" w:hAnsi="MHEENC+TimesNewRoman" w:cs="MHEENC+TimesNewRoman"/>
          <w:color w:val="000000"/>
          <w:sz w:val="23"/>
          <w:szCs w:val="23"/>
        </w:rPr>
      </w:pPr>
      <w:r>
        <w:rPr>
          <w:rFonts w:ascii="MHEENC+TimesNewRoman" w:hAnsi="MHEENC+TimesNewRoman" w:cs="MHEENC+TimesNewRoman"/>
          <w:color w:val="000000"/>
          <w:sz w:val="23"/>
          <w:szCs w:val="23"/>
        </w:rPr>
        <w:t>14. What is green building?</w:t>
      </w:r>
    </w:p>
    <w:p w:rsidR="00805416" w:rsidRDefault="00805416" w:rsidP="00D82043">
      <w:pPr>
        <w:jc w:val="both"/>
        <w:rPr>
          <w:rFonts w:ascii="MHEENC+TimesNewRoman" w:hAnsi="MHEENC+TimesNewRoman" w:cs="MHEENC+TimesNewRoman"/>
          <w:color w:val="000000"/>
          <w:sz w:val="23"/>
          <w:szCs w:val="23"/>
        </w:rPr>
      </w:pPr>
      <w:r>
        <w:rPr>
          <w:rFonts w:ascii="MHEENC+TimesNewRoman" w:hAnsi="MHEENC+TimesNewRoman" w:cs="MHEENC+TimesNewRoman"/>
          <w:color w:val="000000"/>
          <w:sz w:val="23"/>
          <w:szCs w:val="23"/>
        </w:rPr>
        <w:t>15. Discuss briefly about solar passive buildings.</w:t>
      </w:r>
    </w:p>
    <w:p w:rsidR="00E10B3D" w:rsidRPr="00805416" w:rsidRDefault="00805416" w:rsidP="00CD1D25">
      <w:pPr>
        <w:jc w:val="both"/>
        <w:rPr>
          <w:rFonts w:ascii="MHEENC+TimesNewRoman" w:hAnsi="MHEENC+TimesNewRoman" w:cs="MHEENC+TimesNewRoman"/>
          <w:color w:val="000000"/>
          <w:sz w:val="23"/>
          <w:szCs w:val="23"/>
        </w:rPr>
      </w:pPr>
      <w:r>
        <w:rPr>
          <w:rFonts w:ascii="MHEENC+TimesNewRoman" w:hAnsi="MHEENC+TimesNewRoman" w:cs="MHEENC+TimesNewRoman"/>
          <w:color w:val="000000"/>
          <w:sz w:val="23"/>
          <w:szCs w:val="23"/>
        </w:rPr>
        <w:t>16. How thermal insulation in building walls effect energy conservation in building?</w:t>
      </w:r>
    </w:p>
    <w:p w:rsidR="00EC5A1B" w:rsidRPr="003B64F1" w:rsidRDefault="00EC5A1B" w:rsidP="001F44A8">
      <w:pPr>
        <w:spacing w:line="360" w:lineRule="auto"/>
        <w:jc w:val="both"/>
        <w:rPr>
          <w:rFonts w:ascii="MEMIPG+TimesNewRoman" w:hAnsi="MEMIPG+TimesNewRoman" w:cs="MEMIPG+TimesNewRoman"/>
          <w:b/>
          <w:color w:val="000000"/>
          <w:sz w:val="24"/>
          <w:szCs w:val="24"/>
        </w:rPr>
      </w:pPr>
      <w:r w:rsidRPr="003B64F1">
        <w:rPr>
          <w:rFonts w:ascii="MEMIPG+TimesNewRoman" w:hAnsi="MEMIPG+TimesNewRoman" w:cs="MEMIPG+TimesNewRoman"/>
          <w:b/>
          <w:color w:val="000000"/>
          <w:sz w:val="24"/>
          <w:szCs w:val="24"/>
        </w:rPr>
        <w:t>References</w:t>
      </w:r>
    </w:p>
    <w:p w:rsidR="00EC5A1B" w:rsidRPr="001F44A8" w:rsidRDefault="00EC5A1B" w:rsidP="001F44A8">
      <w:pPr>
        <w:spacing w:line="360" w:lineRule="auto"/>
        <w:jc w:val="both"/>
        <w:rPr>
          <w:rFonts w:ascii="MEMIPG+TimesNewRoman" w:hAnsi="MEMIPG+TimesNewRoman" w:cs="MEMIPG+TimesNewRoman"/>
          <w:color w:val="000000"/>
          <w:sz w:val="24"/>
          <w:szCs w:val="24"/>
        </w:rPr>
      </w:pPr>
      <w:r w:rsidRPr="001F44A8">
        <w:rPr>
          <w:rFonts w:ascii="MEMIPG+TimesNewRoman" w:hAnsi="MEMIPG+TimesNewRoman" w:cs="MEMIPG+TimesNewRoman"/>
          <w:color w:val="000000"/>
          <w:sz w:val="24"/>
          <w:szCs w:val="24"/>
        </w:rPr>
        <w:t>1.</w:t>
      </w:r>
      <w:r w:rsidRPr="001F44A8">
        <w:rPr>
          <w:sz w:val="24"/>
          <w:szCs w:val="24"/>
        </w:rPr>
        <w:t xml:space="preserve"> </w:t>
      </w:r>
      <w:r w:rsidRPr="00EC5A1B">
        <w:rPr>
          <w:rFonts w:ascii="MEMIPG+TimesNewRoman" w:hAnsi="MEMIPG+TimesNewRoman" w:cs="MEMIPG+TimesNewRoman"/>
          <w:color w:val="000000"/>
          <w:sz w:val="24"/>
          <w:szCs w:val="24"/>
        </w:rPr>
        <w:t>Energy audit Reports of National Productivity Counci</w:t>
      </w:r>
      <w:r w:rsidR="00805416">
        <w:rPr>
          <w:rFonts w:ascii="MEMIPG+TimesNewRoman" w:hAnsi="MEMIPG+TimesNewRoman" w:cs="MEMIPG+TimesNewRoman"/>
          <w:color w:val="000000"/>
          <w:sz w:val="24"/>
          <w:szCs w:val="24"/>
        </w:rPr>
        <w:t>l</w:t>
      </w:r>
    </w:p>
    <w:p w:rsidR="008B3836" w:rsidRPr="001F44A8" w:rsidRDefault="00EC5A1B" w:rsidP="001F44A8">
      <w:pPr>
        <w:spacing w:line="360" w:lineRule="auto"/>
        <w:jc w:val="both"/>
        <w:rPr>
          <w:rFonts w:ascii="MEMIPG+TimesNewRoman" w:hAnsi="MEMIPG+TimesNewRoman" w:cs="MEMIPG+TimesNewRoman"/>
          <w:color w:val="000000"/>
          <w:sz w:val="24"/>
          <w:szCs w:val="24"/>
        </w:rPr>
      </w:pPr>
      <w:r w:rsidRPr="00EC5A1B">
        <w:rPr>
          <w:rFonts w:ascii="MEMIPG+TimesNewRoman" w:hAnsi="MEMIPG+TimesNewRoman" w:cs="MEMIPG+TimesNewRoman"/>
          <w:color w:val="000000"/>
          <w:sz w:val="24"/>
          <w:szCs w:val="24"/>
        </w:rPr>
        <w:t xml:space="preserve">2. </w:t>
      </w:r>
      <w:r w:rsidR="00A53316" w:rsidRPr="00EC5A1B">
        <w:rPr>
          <w:rFonts w:ascii="MEMIPG+TimesNewRoman" w:hAnsi="MEMIPG+TimesNewRoman" w:cs="MEMIPG+TimesNewRoman"/>
          <w:color w:val="000000"/>
          <w:sz w:val="24"/>
          <w:szCs w:val="24"/>
        </w:rPr>
        <w:t>Loftness</w:t>
      </w:r>
      <w:r w:rsidR="00A53316">
        <w:rPr>
          <w:rFonts w:ascii="MEMIPG+TimesNewRoman" w:hAnsi="MEMIPG+TimesNewRoman" w:cs="MEMIPG+TimesNewRoman"/>
          <w:color w:val="000000"/>
          <w:sz w:val="24"/>
          <w:szCs w:val="24"/>
        </w:rPr>
        <w:t xml:space="preserve"> </w:t>
      </w:r>
      <w:r w:rsidR="00A53316" w:rsidRPr="00EC5A1B">
        <w:rPr>
          <w:rFonts w:ascii="MEMIPG+TimesNewRoman" w:hAnsi="MEMIPG+TimesNewRoman" w:cs="MEMIPG+TimesNewRoman"/>
          <w:color w:val="000000"/>
          <w:sz w:val="24"/>
          <w:szCs w:val="24"/>
        </w:rPr>
        <w:t>Robert L.</w:t>
      </w:r>
      <w:r w:rsidR="00A53316">
        <w:rPr>
          <w:rFonts w:ascii="MEMIPG+TimesNewRoman" w:hAnsi="MEMIPG+TimesNewRoman" w:cs="MEMIPG+TimesNewRoman"/>
          <w:color w:val="000000"/>
          <w:sz w:val="24"/>
          <w:szCs w:val="24"/>
        </w:rPr>
        <w:t>,</w:t>
      </w:r>
      <w:r w:rsidR="00A53316" w:rsidRPr="00EC5A1B">
        <w:rPr>
          <w:rFonts w:ascii="MEMIPG+TimesNewRoman" w:hAnsi="MEMIPG+TimesNewRoman" w:cs="MEMIPG+TimesNewRoman"/>
          <w:color w:val="000000"/>
          <w:sz w:val="24"/>
          <w:szCs w:val="24"/>
        </w:rPr>
        <w:t xml:space="preserve"> </w:t>
      </w:r>
      <w:r w:rsidRPr="00EC5A1B">
        <w:rPr>
          <w:rFonts w:ascii="MEMIPG+TimesNewRoman" w:hAnsi="MEMIPG+TimesNewRoman" w:cs="MEMIPG+TimesNewRoman"/>
          <w:color w:val="000000"/>
          <w:sz w:val="24"/>
          <w:szCs w:val="24"/>
        </w:rPr>
        <w:t>Energy Hand book</w:t>
      </w:r>
      <w:r w:rsidR="00805416" w:rsidRPr="00EC5A1B">
        <w:rPr>
          <w:rFonts w:ascii="MEMIPG+TimesNewRoman" w:hAnsi="MEMIPG+TimesNewRoman" w:cs="MEMIPG+TimesNewRoman"/>
          <w:color w:val="000000"/>
          <w:sz w:val="24"/>
          <w:szCs w:val="24"/>
        </w:rPr>
        <w:t xml:space="preserve">, </w:t>
      </w:r>
      <w:r w:rsidR="00805416">
        <w:rPr>
          <w:rFonts w:ascii="MEMIPG+TimesNewRoman" w:hAnsi="MEMIPG+TimesNewRoman" w:cs="MEMIPG+TimesNewRoman"/>
          <w:color w:val="000000"/>
          <w:sz w:val="24"/>
          <w:szCs w:val="24"/>
        </w:rPr>
        <w:t>Second</w:t>
      </w:r>
      <w:r w:rsidRPr="00EC5A1B">
        <w:rPr>
          <w:rFonts w:ascii="MEMIPG+TimesNewRoman" w:hAnsi="MEMIPG+TimesNewRoman" w:cs="MEMIPG+TimesNewRoman"/>
          <w:color w:val="000000"/>
          <w:sz w:val="24"/>
          <w:szCs w:val="24"/>
        </w:rPr>
        <w:t xml:space="preserve"> edition, </w:t>
      </w:r>
      <w:r w:rsidR="00A53316">
        <w:rPr>
          <w:rFonts w:ascii="MEMIPG+TimesNewRoman" w:hAnsi="MEMIPG+TimesNewRoman" w:cs="MEMIPG+TimesNewRoman"/>
          <w:color w:val="000000"/>
          <w:sz w:val="24"/>
          <w:szCs w:val="24"/>
        </w:rPr>
        <w:t>Von Nostrand Reinhold Company.</w:t>
      </w:r>
    </w:p>
    <w:p w:rsidR="00EC5A1B" w:rsidRPr="001F44A8" w:rsidRDefault="00EC5A1B" w:rsidP="001F44A8">
      <w:pPr>
        <w:spacing w:line="360" w:lineRule="auto"/>
        <w:jc w:val="both"/>
        <w:rPr>
          <w:rFonts w:ascii="MEMIPG+TimesNewRoman" w:hAnsi="MEMIPG+TimesNewRoman" w:cs="MEMIPG+TimesNewRoman"/>
          <w:color w:val="000000"/>
          <w:sz w:val="24"/>
          <w:szCs w:val="24"/>
        </w:rPr>
      </w:pPr>
      <w:r w:rsidRPr="00EC5A1B">
        <w:rPr>
          <w:rFonts w:ascii="MEMIPG+TimesNewRoman" w:hAnsi="MEMIPG+TimesNewRoman" w:cs="MEMIPG+TimesNewRoman"/>
          <w:color w:val="000000"/>
          <w:sz w:val="24"/>
          <w:szCs w:val="24"/>
        </w:rPr>
        <w:t xml:space="preserve">3. Industrial boilers, Longman Scientific Technical 1999 </w:t>
      </w:r>
    </w:p>
    <w:p w:rsidR="001F44A8" w:rsidRPr="001F44A8" w:rsidRDefault="00FD70C2" w:rsidP="001F44A8">
      <w:pPr>
        <w:pStyle w:val="Default"/>
        <w:spacing w:line="360" w:lineRule="auto"/>
        <w:rPr>
          <w:rFonts w:ascii="MHEENC+TimesNewRoman" w:hAnsi="MHEENC+TimesNewRoman" w:cs="MHEENC+TimesNewRoman"/>
        </w:rPr>
      </w:pPr>
      <w:r>
        <w:t>4</w:t>
      </w:r>
      <w:r w:rsidR="00612ECA" w:rsidRPr="001F44A8">
        <w:t xml:space="preserve">. </w:t>
      </w:r>
      <w:r w:rsidR="001F44A8" w:rsidRPr="001F44A8">
        <w:rPr>
          <w:rFonts w:ascii="MHEENC+TimesNewRoman" w:hAnsi="MHEENC+TimesNewRoman" w:cs="MHEENC+TimesNewRoman"/>
        </w:rPr>
        <w:t xml:space="preserve">Handbook of Energy Conservation for Industrial Furnaces, Japan Industrial Furnace Association. </w:t>
      </w:r>
    </w:p>
    <w:p w:rsidR="001F44A8" w:rsidRPr="001F44A8" w:rsidRDefault="00FD70C2" w:rsidP="001F44A8">
      <w:pPr>
        <w:autoSpaceDE w:val="0"/>
        <w:autoSpaceDN w:val="0"/>
        <w:adjustRightInd w:val="0"/>
        <w:spacing w:after="0" w:line="360" w:lineRule="auto"/>
        <w:ind w:left="360" w:hanging="360"/>
        <w:rPr>
          <w:rFonts w:ascii="MHEENC+TimesNewRoman" w:hAnsi="MHEENC+TimesNewRoman" w:cs="MHEENC+TimesNewRoman"/>
          <w:color w:val="000000"/>
          <w:sz w:val="24"/>
          <w:szCs w:val="24"/>
        </w:rPr>
      </w:pPr>
      <w:r>
        <w:rPr>
          <w:rFonts w:ascii="MHEENC+TimesNewRoman" w:hAnsi="MHEENC+TimesNewRoman" w:cs="MHEENC+TimesNewRoman"/>
          <w:color w:val="000000"/>
          <w:sz w:val="24"/>
          <w:szCs w:val="24"/>
        </w:rPr>
        <w:t>5</w:t>
      </w:r>
      <w:r w:rsidR="001F44A8" w:rsidRPr="001F44A8">
        <w:rPr>
          <w:rFonts w:ascii="MHEENC+TimesNewRoman" w:hAnsi="MHEENC+TimesNewRoman" w:cs="MHEENC+TimesNewRoman"/>
          <w:color w:val="000000"/>
          <w:sz w:val="24"/>
          <w:szCs w:val="24"/>
        </w:rPr>
        <w:t xml:space="preserve">. Energy audit reports of National Productivity Council </w:t>
      </w:r>
    </w:p>
    <w:p w:rsidR="001F44A8" w:rsidRPr="001F44A8" w:rsidRDefault="00FD70C2" w:rsidP="001F44A8">
      <w:pPr>
        <w:autoSpaceDE w:val="0"/>
        <w:autoSpaceDN w:val="0"/>
        <w:adjustRightInd w:val="0"/>
        <w:spacing w:after="0" w:line="360" w:lineRule="auto"/>
        <w:ind w:left="360" w:hanging="360"/>
        <w:rPr>
          <w:rFonts w:ascii="MHEENC+TimesNewRoman" w:hAnsi="MHEENC+TimesNewRoman" w:cs="MHEENC+TimesNewRoman"/>
          <w:color w:val="000000"/>
          <w:sz w:val="24"/>
          <w:szCs w:val="24"/>
        </w:rPr>
      </w:pPr>
      <w:r>
        <w:rPr>
          <w:rFonts w:ascii="MHEENC+TimesNewRoman" w:hAnsi="MHEENC+TimesNewRoman" w:cs="MHEENC+TimesNewRoman"/>
          <w:color w:val="000000"/>
          <w:sz w:val="24"/>
          <w:szCs w:val="24"/>
        </w:rPr>
        <w:t>6</w:t>
      </w:r>
      <w:r w:rsidR="001F44A8" w:rsidRPr="001F44A8">
        <w:rPr>
          <w:rFonts w:ascii="MHEENC+TimesNewRoman" w:hAnsi="MHEENC+TimesNewRoman" w:cs="MHEENC+TimesNewRoman"/>
          <w:color w:val="000000"/>
          <w:sz w:val="24"/>
          <w:szCs w:val="24"/>
        </w:rPr>
        <w:t xml:space="preserve">. Industrial Furnace, Volume 1 and Volume 2, John Wiley &amp; Sons - Trinks </w:t>
      </w:r>
    </w:p>
    <w:p w:rsidR="001F44A8" w:rsidRPr="001F44A8" w:rsidRDefault="00FD70C2" w:rsidP="001F44A8">
      <w:pPr>
        <w:autoSpaceDE w:val="0"/>
        <w:autoSpaceDN w:val="0"/>
        <w:adjustRightInd w:val="0"/>
        <w:spacing w:after="0" w:line="360" w:lineRule="auto"/>
        <w:ind w:left="360" w:hanging="360"/>
        <w:rPr>
          <w:rFonts w:ascii="MHEENC+TimesNewRoman" w:hAnsi="MHEENC+TimesNewRoman" w:cs="MHEENC+TimesNewRoman"/>
          <w:color w:val="000000"/>
          <w:sz w:val="24"/>
          <w:szCs w:val="24"/>
        </w:rPr>
      </w:pPr>
      <w:r>
        <w:rPr>
          <w:rFonts w:ascii="MHEENC+TimesNewRoman" w:hAnsi="MHEENC+TimesNewRoman" w:cs="MHEENC+TimesNewRoman"/>
          <w:color w:val="000000"/>
          <w:sz w:val="24"/>
          <w:szCs w:val="24"/>
        </w:rPr>
        <w:t>7</w:t>
      </w:r>
      <w:r w:rsidR="001F44A8" w:rsidRPr="001F44A8">
        <w:rPr>
          <w:rFonts w:ascii="MHEENC+TimesNewRoman" w:hAnsi="MHEENC+TimesNewRoman" w:cs="MHEENC+TimesNewRoman"/>
          <w:color w:val="000000"/>
          <w:sz w:val="24"/>
          <w:szCs w:val="24"/>
        </w:rPr>
        <w:t xml:space="preserve">. Improving furnace efficiency, Energy Management Journal </w:t>
      </w:r>
    </w:p>
    <w:p w:rsidR="00612ECA" w:rsidRPr="00EC5A1B" w:rsidRDefault="00612ECA" w:rsidP="001F44A8">
      <w:pPr>
        <w:autoSpaceDE w:val="0"/>
        <w:autoSpaceDN w:val="0"/>
        <w:adjustRightInd w:val="0"/>
        <w:spacing w:after="0" w:line="360" w:lineRule="auto"/>
        <w:rPr>
          <w:rFonts w:ascii="MEMIPG+TimesNewRoman" w:hAnsi="MEMIPG+TimesNewRoman" w:cs="MEMIPG+TimesNewRoman"/>
          <w:color w:val="000000"/>
          <w:sz w:val="24"/>
          <w:szCs w:val="24"/>
        </w:rPr>
      </w:pPr>
    </w:p>
    <w:p w:rsidR="00EC5A1B" w:rsidRPr="001F44A8" w:rsidRDefault="00EC5A1B" w:rsidP="001F44A8">
      <w:pPr>
        <w:spacing w:line="360" w:lineRule="auto"/>
        <w:jc w:val="both"/>
        <w:rPr>
          <w:rFonts w:ascii="MEMIPG+TimesNewRoman" w:hAnsi="MEMIPG+TimesNewRoman" w:cs="MEMIPG+TimesNewRoman"/>
          <w:color w:val="000000"/>
          <w:sz w:val="24"/>
          <w:szCs w:val="24"/>
        </w:rPr>
      </w:pPr>
    </w:p>
    <w:p w:rsidR="002C53FD" w:rsidRPr="001F44A8" w:rsidRDefault="002C53FD" w:rsidP="00C7654B">
      <w:pPr>
        <w:autoSpaceDE w:val="0"/>
        <w:autoSpaceDN w:val="0"/>
        <w:adjustRightInd w:val="0"/>
        <w:spacing w:after="0" w:line="360" w:lineRule="auto"/>
        <w:jc w:val="both"/>
        <w:rPr>
          <w:rFonts w:ascii="Times New Roman" w:hAnsi="Times New Roman" w:cs="Times New Roman"/>
          <w:sz w:val="24"/>
          <w:szCs w:val="24"/>
        </w:rPr>
      </w:pPr>
    </w:p>
    <w:sectPr w:rsidR="002C53FD" w:rsidRPr="001F44A8" w:rsidSect="00161EF0">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MEMIPG+TimesNewRoman">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Cambria Math">
    <w:panose1 w:val="02040503050406030204"/>
    <w:charset w:val="00"/>
    <w:family w:val="roman"/>
    <w:pitch w:val="variable"/>
    <w:sig w:usb0="A00002EF" w:usb1="420020E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Helvetica-Bold">
    <w:panose1 w:val="00000000000000000000"/>
    <w:charset w:val="00"/>
    <w:family w:val="auto"/>
    <w:notTrueType/>
    <w:pitch w:val="default"/>
    <w:sig w:usb0="00000003" w:usb1="00000000" w:usb2="00000000" w:usb3="00000000" w:csb0="00000001" w:csb1="00000000"/>
  </w:font>
  <w:font w:name="MHEENC+TimesNewRoman">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DAC0E72"/>
    <w:multiLevelType w:val="hybridMultilevel"/>
    <w:tmpl w:val="DB08514A"/>
    <w:lvl w:ilvl="0" w:tplc="94BC802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40C80AAB"/>
    <w:multiLevelType w:val="hybridMultilevel"/>
    <w:tmpl w:val="276CADAA"/>
    <w:lvl w:ilvl="0" w:tplc="4326820A">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40ED089D"/>
    <w:multiLevelType w:val="hybridMultilevel"/>
    <w:tmpl w:val="A7F4C0B4"/>
    <w:lvl w:ilvl="0" w:tplc="98CC431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621A3E62"/>
    <w:multiLevelType w:val="hybridMultilevel"/>
    <w:tmpl w:val="ED4ACB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6AE52733"/>
    <w:multiLevelType w:val="hybridMultilevel"/>
    <w:tmpl w:val="09CACA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73892418"/>
    <w:multiLevelType w:val="hybridMultilevel"/>
    <w:tmpl w:val="48E28A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4"/>
  </w:num>
  <w:num w:numId="3">
    <w:abstractNumId w:val="3"/>
  </w:num>
  <w:num w:numId="4">
    <w:abstractNumId w:val="2"/>
  </w:num>
  <w:num w:numId="5">
    <w:abstractNumId w:val="1"/>
  </w:num>
  <w:num w:numId="6">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compat>
    <w:useFELayout/>
  </w:compat>
  <w:rsids>
    <w:rsidRoot w:val="005027C4"/>
    <w:rsid w:val="00012DEF"/>
    <w:rsid w:val="000229D1"/>
    <w:rsid w:val="00033DFB"/>
    <w:rsid w:val="0005486A"/>
    <w:rsid w:val="00067E14"/>
    <w:rsid w:val="000705DD"/>
    <w:rsid w:val="00081C21"/>
    <w:rsid w:val="000950CD"/>
    <w:rsid w:val="0009718E"/>
    <w:rsid w:val="000B16C9"/>
    <w:rsid w:val="000B1EC4"/>
    <w:rsid w:val="000B666F"/>
    <w:rsid w:val="000C44E5"/>
    <w:rsid w:val="000D5C53"/>
    <w:rsid w:val="001514C0"/>
    <w:rsid w:val="001518DE"/>
    <w:rsid w:val="00161926"/>
    <w:rsid w:val="00161EF0"/>
    <w:rsid w:val="00171B53"/>
    <w:rsid w:val="00174F6F"/>
    <w:rsid w:val="00174FB0"/>
    <w:rsid w:val="00176758"/>
    <w:rsid w:val="00181095"/>
    <w:rsid w:val="0018154C"/>
    <w:rsid w:val="00197C45"/>
    <w:rsid w:val="001A1711"/>
    <w:rsid w:val="001A624B"/>
    <w:rsid w:val="001E0073"/>
    <w:rsid w:val="001E0AF7"/>
    <w:rsid w:val="001E1A0F"/>
    <w:rsid w:val="001F1CD8"/>
    <w:rsid w:val="001F44A8"/>
    <w:rsid w:val="00201A50"/>
    <w:rsid w:val="00212AEF"/>
    <w:rsid w:val="00244843"/>
    <w:rsid w:val="00296329"/>
    <w:rsid w:val="002B670D"/>
    <w:rsid w:val="002C0B4E"/>
    <w:rsid w:val="002C2CC2"/>
    <w:rsid w:val="002C53FD"/>
    <w:rsid w:val="002D0521"/>
    <w:rsid w:val="002D0C54"/>
    <w:rsid w:val="002E1088"/>
    <w:rsid w:val="002E3FAC"/>
    <w:rsid w:val="002F11CD"/>
    <w:rsid w:val="002F347C"/>
    <w:rsid w:val="0031389D"/>
    <w:rsid w:val="0033116E"/>
    <w:rsid w:val="00336A4C"/>
    <w:rsid w:val="0034378E"/>
    <w:rsid w:val="00347EB9"/>
    <w:rsid w:val="00350203"/>
    <w:rsid w:val="003854A6"/>
    <w:rsid w:val="0039072C"/>
    <w:rsid w:val="00393EBB"/>
    <w:rsid w:val="00393F70"/>
    <w:rsid w:val="003A29A4"/>
    <w:rsid w:val="003A6C6B"/>
    <w:rsid w:val="003B64F1"/>
    <w:rsid w:val="003F57FC"/>
    <w:rsid w:val="003F5EFD"/>
    <w:rsid w:val="004029D0"/>
    <w:rsid w:val="00423DC9"/>
    <w:rsid w:val="00430327"/>
    <w:rsid w:val="0044203E"/>
    <w:rsid w:val="00442BC5"/>
    <w:rsid w:val="00447079"/>
    <w:rsid w:val="004A4F8B"/>
    <w:rsid w:val="004A53F3"/>
    <w:rsid w:val="004C2B5D"/>
    <w:rsid w:val="004E7625"/>
    <w:rsid w:val="005027C4"/>
    <w:rsid w:val="00506DB0"/>
    <w:rsid w:val="005262AC"/>
    <w:rsid w:val="00536F78"/>
    <w:rsid w:val="005B13FF"/>
    <w:rsid w:val="005F457F"/>
    <w:rsid w:val="00612ECA"/>
    <w:rsid w:val="0062305A"/>
    <w:rsid w:val="006341C7"/>
    <w:rsid w:val="00641FE8"/>
    <w:rsid w:val="00651225"/>
    <w:rsid w:val="00661AAC"/>
    <w:rsid w:val="006A062B"/>
    <w:rsid w:val="006B39A9"/>
    <w:rsid w:val="006E1542"/>
    <w:rsid w:val="006F0F5A"/>
    <w:rsid w:val="006F14EB"/>
    <w:rsid w:val="00727144"/>
    <w:rsid w:val="007633A0"/>
    <w:rsid w:val="00773757"/>
    <w:rsid w:val="00792AF4"/>
    <w:rsid w:val="007A4670"/>
    <w:rsid w:val="007E4428"/>
    <w:rsid w:val="007F2BEB"/>
    <w:rsid w:val="008037A6"/>
    <w:rsid w:val="00805416"/>
    <w:rsid w:val="00810829"/>
    <w:rsid w:val="00812816"/>
    <w:rsid w:val="00897B82"/>
    <w:rsid w:val="008B3836"/>
    <w:rsid w:val="008B6543"/>
    <w:rsid w:val="008D0140"/>
    <w:rsid w:val="009051DA"/>
    <w:rsid w:val="00910CE0"/>
    <w:rsid w:val="00924CD1"/>
    <w:rsid w:val="00927AC7"/>
    <w:rsid w:val="0093585C"/>
    <w:rsid w:val="009674A2"/>
    <w:rsid w:val="00994961"/>
    <w:rsid w:val="009B1EF0"/>
    <w:rsid w:val="009D519D"/>
    <w:rsid w:val="009D616E"/>
    <w:rsid w:val="009E1AFA"/>
    <w:rsid w:val="009E475A"/>
    <w:rsid w:val="009E4A46"/>
    <w:rsid w:val="009E5683"/>
    <w:rsid w:val="009F7C44"/>
    <w:rsid w:val="00A14F58"/>
    <w:rsid w:val="00A21B5B"/>
    <w:rsid w:val="00A50930"/>
    <w:rsid w:val="00A53316"/>
    <w:rsid w:val="00A54D89"/>
    <w:rsid w:val="00A57E05"/>
    <w:rsid w:val="00A8100B"/>
    <w:rsid w:val="00AC1612"/>
    <w:rsid w:val="00AC7992"/>
    <w:rsid w:val="00AD7E06"/>
    <w:rsid w:val="00AE5BEF"/>
    <w:rsid w:val="00AF4CEB"/>
    <w:rsid w:val="00B1180C"/>
    <w:rsid w:val="00B17B94"/>
    <w:rsid w:val="00B848A7"/>
    <w:rsid w:val="00B96F5F"/>
    <w:rsid w:val="00BA550A"/>
    <w:rsid w:val="00BB1F44"/>
    <w:rsid w:val="00BD3741"/>
    <w:rsid w:val="00BE479D"/>
    <w:rsid w:val="00BF60D4"/>
    <w:rsid w:val="00C25F73"/>
    <w:rsid w:val="00C43F61"/>
    <w:rsid w:val="00C520F5"/>
    <w:rsid w:val="00C522FD"/>
    <w:rsid w:val="00C543DE"/>
    <w:rsid w:val="00C6721A"/>
    <w:rsid w:val="00C7654B"/>
    <w:rsid w:val="00CA3522"/>
    <w:rsid w:val="00CB2057"/>
    <w:rsid w:val="00CC5594"/>
    <w:rsid w:val="00CD1D25"/>
    <w:rsid w:val="00CD3D14"/>
    <w:rsid w:val="00CD51B8"/>
    <w:rsid w:val="00D518E7"/>
    <w:rsid w:val="00D7514A"/>
    <w:rsid w:val="00D82043"/>
    <w:rsid w:val="00D95C87"/>
    <w:rsid w:val="00DB4286"/>
    <w:rsid w:val="00DF165E"/>
    <w:rsid w:val="00E10B3D"/>
    <w:rsid w:val="00E31FE1"/>
    <w:rsid w:val="00E35A54"/>
    <w:rsid w:val="00E47589"/>
    <w:rsid w:val="00E51129"/>
    <w:rsid w:val="00E63DF3"/>
    <w:rsid w:val="00E81BF4"/>
    <w:rsid w:val="00E84F68"/>
    <w:rsid w:val="00EC5A1B"/>
    <w:rsid w:val="00F074B1"/>
    <w:rsid w:val="00F075FB"/>
    <w:rsid w:val="00F20FA3"/>
    <w:rsid w:val="00F433FC"/>
    <w:rsid w:val="00F700CA"/>
    <w:rsid w:val="00F95482"/>
    <w:rsid w:val="00FA0D37"/>
    <w:rsid w:val="00FB67D1"/>
    <w:rsid w:val="00FC22F9"/>
    <w:rsid w:val="00FD70C2"/>
    <w:rsid w:val="00FE4F5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rules v:ext="edit">
        <o:r id="V:Rule18" type="connector" idref="#_x0000_s1052"/>
        <o:r id="V:Rule19" type="connector" idref="#_x0000_s1049"/>
        <o:r id="V:Rule20" type="connector" idref="#_x0000_s1036"/>
        <o:r id="V:Rule21" type="connector" idref="#_x0000_s1048"/>
        <o:r id="V:Rule22" type="connector" idref="#_x0000_s1050"/>
        <o:r id="V:Rule23" type="connector" idref="#_x0000_s1047"/>
        <o:r id="V:Rule24" type="connector" idref="#_x0000_s1042"/>
        <o:r id="V:Rule25" type="connector" idref="#_x0000_s1041"/>
        <o:r id="V:Rule26" type="connector" idref="#_x0000_s1034"/>
        <o:r id="V:Rule27" type="connector" idref="#_x0000_s1033"/>
        <o:r id="V:Rule28" type="connector" idref="#_x0000_s1031"/>
        <o:r id="V:Rule29" type="connector" idref="#_x0000_s1037"/>
        <o:r id="V:Rule30" type="connector" idref="#_x0000_s1038"/>
        <o:r id="V:Rule31" type="connector" idref="#_x0000_s1032"/>
        <o:r id="V:Rule32" type="connector" idref="#_x0000_s1043"/>
        <o:r id="V:Rule33" type="connector" idref="#_x0000_s1044"/>
        <o:r id="V:Rule34" type="connector" idref="#_x0000_s1039"/>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61EF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27AC7"/>
    <w:pPr>
      <w:ind w:left="720"/>
      <w:contextualSpacing/>
    </w:pPr>
  </w:style>
  <w:style w:type="paragraph" w:customStyle="1" w:styleId="Default">
    <w:name w:val="Default"/>
    <w:rsid w:val="00927AC7"/>
    <w:pPr>
      <w:autoSpaceDE w:val="0"/>
      <w:autoSpaceDN w:val="0"/>
      <w:adjustRightInd w:val="0"/>
      <w:spacing w:after="0" w:line="240" w:lineRule="auto"/>
    </w:pPr>
    <w:rPr>
      <w:rFonts w:ascii="MEMIPG+TimesNewRoman" w:hAnsi="MEMIPG+TimesNewRoman" w:cs="MEMIPG+TimesNewRoman"/>
      <w:color w:val="000000"/>
      <w:sz w:val="24"/>
      <w:szCs w:val="24"/>
    </w:rPr>
  </w:style>
  <w:style w:type="paragraph" w:styleId="BodyText">
    <w:name w:val="Body Text"/>
    <w:basedOn w:val="Default"/>
    <w:next w:val="Default"/>
    <w:link w:val="BodyTextChar"/>
    <w:uiPriority w:val="99"/>
    <w:rsid w:val="00927AC7"/>
    <w:rPr>
      <w:rFonts w:cstheme="minorBidi"/>
      <w:color w:val="auto"/>
    </w:rPr>
  </w:style>
  <w:style w:type="character" w:customStyle="1" w:styleId="BodyTextChar">
    <w:name w:val="Body Text Char"/>
    <w:basedOn w:val="DefaultParagraphFont"/>
    <w:link w:val="BodyText"/>
    <w:uiPriority w:val="99"/>
    <w:rsid w:val="00927AC7"/>
    <w:rPr>
      <w:rFonts w:ascii="MEMIPG+TimesNewRoman" w:hAnsi="MEMIPG+TimesNewRoman"/>
      <w:sz w:val="24"/>
      <w:szCs w:val="24"/>
    </w:rPr>
  </w:style>
  <w:style w:type="character" w:styleId="Hyperlink">
    <w:name w:val="Hyperlink"/>
    <w:basedOn w:val="DefaultParagraphFont"/>
    <w:uiPriority w:val="99"/>
    <w:semiHidden/>
    <w:unhideWhenUsed/>
    <w:rsid w:val="00927AC7"/>
    <w:rPr>
      <w:color w:val="0000FF"/>
      <w:u w:val="single"/>
    </w:rPr>
  </w:style>
  <w:style w:type="paragraph" w:styleId="BodyTextIndent3">
    <w:name w:val="Body Text Indent 3"/>
    <w:basedOn w:val="Normal"/>
    <w:link w:val="BodyTextIndent3Char"/>
    <w:uiPriority w:val="99"/>
    <w:unhideWhenUsed/>
    <w:rsid w:val="00927AC7"/>
    <w:pPr>
      <w:spacing w:after="120"/>
      <w:ind w:left="360"/>
    </w:pPr>
    <w:rPr>
      <w:sz w:val="16"/>
      <w:szCs w:val="16"/>
    </w:rPr>
  </w:style>
  <w:style w:type="character" w:customStyle="1" w:styleId="BodyTextIndent3Char">
    <w:name w:val="Body Text Indent 3 Char"/>
    <w:basedOn w:val="DefaultParagraphFont"/>
    <w:link w:val="BodyTextIndent3"/>
    <w:uiPriority w:val="99"/>
    <w:rsid w:val="00927AC7"/>
    <w:rPr>
      <w:sz w:val="16"/>
      <w:szCs w:val="16"/>
    </w:rPr>
  </w:style>
  <w:style w:type="paragraph" w:styleId="BodyText2">
    <w:name w:val="Body Text 2"/>
    <w:basedOn w:val="Normal"/>
    <w:link w:val="BodyText2Char"/>
    <w:uiPriority w:val="99"/>
    <w:unhideWhenUsed/>
    <w:rsid w:val="00927AC7"/>
    <w:pPr>
      <w:spacing w:after="120" w:line="480" w:lineRule="auto"/>
    </w:pPr>
  </w:style>
  <w:style w:type="character" w:customStyle="1" w:styleId="BodyText2Char">
    <w:name w:val="Body Text 2 Char"/>
    <w:basedOn w:val="DefaultParagraphFont"/>
    <w:link w:val="BodyText2"/>
    <w:uiPriority w:val="99"/>
    <w:rsid w:val="00927AC7"/>
  </w:style>
  <w:style w:type="paragraph" w:styleId="BalloonText">
    <w:name w:val="Balloon Text"/>
    <w:basedOn w:val="Normal"/>
    <w:link w:val="BalloonTextChar"/>
    <w:uiPriority w:val="99"/>
    <w:semiHidden/>
    <w:unhideWhenUsed/>
    <w:rsid w:val="00927AC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27AC7"/>
    <w:rPr>
      <w:rFonts w:ascii="Tahoma" w:hAnsi="Tahoma" w:cs="Tahoma"/>
      <w:sz w:val="16"/>
      <w:szCs w:val="16"/>
    </w:rPr>
  </w:style>
  <w:style w:type="table" w:styleId="TableGrid">
    <w:name w:val="Table Grid"/>
    <w:basedOn w:val="TableNormal"/>
    <w:uiPriority w:val="59"/>
    <w:rsid w:val="00927AC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NormalWeb">
    <w:name w:val="Normal (Web)"/>
    <w:basedOn w:val="Normal"/>
    <w:uiPriority w:val="99"/>
    <w:unhideWhenUsed/>
    <w:rsid w:val="00FB67D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
    <w:name w:val="a"/>
    <w:basedOn w:val="DefaultParagraphFont"/>
    <w:rsid w:val="0044203E"/>
  </w:style>
</w:styles>
</file>

<file path=word/webSettings.xml><?xml version="1.0" encoding="utf-8"?>
<w:webSettings xmlns:r="http://schemas.openxmlformats.org/officeDocument/2006/relationships" xmlns:w="http://schemas.openxmlformats.org/wordprocessingml/2006/main">
  <w:divs>
    <w:div w:id="627584494">
      <w:bodyDiv w:val="1"/>
      <w:marLeft w:val="0"/>
      <w:marRight w:val="0"/>
      <w:marTop w:val="0"/>
      <w:marBottom w:val="0"/>
      <w:divBdr>
        <w:top w:val="none" w:sz="0" w:space="0" w:color="auto"/>
        <w:left w:val="none" w:sz="0" w:space="0" w:color="auto"/>
        <w:bottom w:val="none" w:sz="0" w:space="0" w:color="auto"/>
        <w:right w:val="none" w:sz="0" w:space="0" w:color="auto"/>
      </w:divBdr>
      <w:divsChild>
        <w:div w:id="1771386527">
          <w:marLeft w:val="0"/>
          <w:marRight w:val="0"/>
          <w:marTop w:val="0"/>
          <w:marBottom w:val="0"/>
          <w:divBdr>
            <w:top w:val="none" w:sz="0" w:space="0" w:color="auto"/>
            <w:left w:val="none" w:sz="0" w:space="0" w:color="auto"/>
            <w:bottom w:val="none" w:sz="0" w:space="0" w:color="auto"/>
            <w:right w:val="none" w:sz="0" w:space="0" w:color="auto"/>
          </w:divBdr>
        </w:div>
        <w:div w:id="292828628">
          <w:marLeft w:val="0"/>
          <w:marRight w:val="0"/>
          <w:marTop w:val="0"/>
          <w:marBottom w:val="0"/>
          <w:divBdr>
            <w:top w:val="none" w:sz="0" w:space="0" w:color="auto"/>
            <w:left w:val="none" w:sz="0" w:space="0" w:color="auto"/>
            <w:bottom w:val="none" w:sz="0" w:space="0" w:color="auto"/>
            <w:right w:val="none" w:sz="0" w:space="0" w:color="auto"/>
          </w:divBdr>
        </w:div>
        <w:div w:id="703948277">
          <w:marLeft w:val="0"/>
          <w:marRight w:val="0"/>
          <w:marTop w:val="0"/>
          <w:marBottom w:val="0"/>
          <w:divBdr>
            <w:top w:val="none" w:sz="0" w:space="0" w:color="auto"/>
            <w:left w:val="none" w:sz="0" w:space="0" w:color="auto"/>
            <w:bottom w:val="none" w:sz="0" w:space="0" w:color="auto"/>
            <w:right w:val="none" w:sz="0" w:space="0" w:color="auto"/>
          </w:divBdr>
        </w:div>
        <w:div w:id="380977303">
          <w:marLeft w:val="0"/>
          <w:marRight w:val="0"/>
          <w:marTop w:val="0"/>
          <w:marBottom w:val="0"/>
          <w:divBdr>
            <w:top w:val="none" w:sz="0" w:space="0" w:color="auto"/>
            <w:left w:val="none" w:sz="0" w:space="0" w:color="auto"/>
            <w:bottom w:val="none" w:sz="0" w:space="0" w:color="auto"/>
            <w:right w:val="none" w:sz="0" w:space="0" w:color="auto"/>
          </w:divBdr>
        </w:div>
        <w:div w:id="2017726116">
          <w:marLeft w:val="0"/>
          <w:marRight w:val="0"/>
          <w:marTop w:val="0"/>
          <w:marBottom w:val="0"/>
          <w:divBdr>
            <w:top w:val="none" w:sz="0" w:space="0" w:color="auto"/>
            <w:left w:val="none" w:sz="0" w:space="0" w:color="auto"/>
            <w:bottom w:val="none" w:sz="0" w:space="0" w:color="auto"/>
            <w:right w:val="none" w:sz="0" w:space="0" w:color="auto"/>
          </w:divBdr>
        </w:div>
      </w:divsChild>
    </w:div>
    <w:div w:id="830290848">
      <w:bodyDiv w:val="1"/>
      <w:marLeft w:val="0"/>
      <w:marRight w:val="0"/>
      <w:marTop w:val="0"/>
      <w:marBottom w:val="0"/>
      <w:divBdr>
        <w:top w:val="none" w:sz="0" w:space="0" w:color="auto"/>
        <w:left w:val="none" w:sz="0" w:space="0" w:color="auto"/>
        <w:bottom w:val="none" w:sz="0" w:space="0" w:color="auto"/>
        <w:right w:val="none" w:sz="0" w:space="0" w:color="auto"/>
      </w:divBdr>
      <w:divsChild>
        <w:div w:id="1121997197">
          <w:marLeft w:val="0"/>
          <w:marRight w:val="0"/>
          <w:marTop w:val="0"/>
          <w:marBottom w:val="0"/>
          <w:divBdr>
            <w:top w:val="none" w:sz="0" w:space="0" w:color="auto"/>
            <w:left w:val="none" w:sz="0" w:space="0" w:color="auto"/>
            <w:bottom w:val="none" w:sz="0" w:space="0" w:color="auto"/>
            <w:right w:val="none" w:sz="0" w:space="0" w:color="auto"/>
          </w:divBdr>
        </w:div>
      </w:divsChild>
    </w:div>
    <w:div w:id="2033678618">
      <w:bodyDiv w:val="1"/>
      <w:marLeft w:val="0"/>
      <w:marRight w:val="0"/>
      <w:marTop w:val="0"/>
      <w:marBottom w:val="0"/>
      <w:divBdr>
        <w:top w:val="none" w:sz="0" w:space="0" w:color="auto"/>
        <w:left w:val="none" w:sz="0" w:space="0" w:color="auto"/>
        <w:bottom w:val="none" w:sz="0" w:space="0" w:color="auto"/>
        <w:right w:val="none" w:sz="0" w:space="0" w:color="auto"/>
      </w:divBdr>
      <w:divsChild>
        <w:div w:id="1766610486">
          <w:marLeft w:val="0"/>
          <w:marRight w:val="0"/>
          <w:marTop w:val="0"/>
          <w:marBottom w:val="0"/>
          <w:divBdr>
            <w:top w:val="none" w:sz="0" w:space="0" w:color="auto"/>
            <w:left w:val="none" w:sz="0" w:space="0" w:color="auto"/>
            <w:bottom w:val="none" w:sz="0" w:space="0" w:color="auto"/>
            <w:right w:val="none" w:sz="0" w:space="0" w:color="auto"/>
          </w:divBdr>
          <w:divsChild>
            <w:div w:id="154808346">
              <w:marLeft w:val="0"/>
              <w:marRight w:val="0"/>
              <w:marTop w:val="0"/>
              <w:marBottom w:val="0"/>
              <w:divBdr>
                <w:top w:val="none" w:sz="0" w:space="0" w:color="auto"/>
                <w:left w:val="none" w:sz="0" w:space="0" w:color="auto"/>
                <w:bottom w:val="none" w:sz="0" w:space="0" w:color="auto"/>
                <w:right w:val="none" w:sz="0" w:space="0" w:color="auto"/>
              </w:divBdr>
              <w:divsChild>
                <w:div w:id="430592763">
                  <w:marLeft w:val="0"/>
                  <w:marRight w:val="0"/>
                  <w:marTop w:val="0"/>
                  <w:marBottom w:val="0"/>
                  <w:divBdr>
                    <w:top w:val="none" w:sz="0" w:space="0" w:color="auto"/>
                    <w:left w:val="none" w:sz="0" w:space="0" w:color="auto"/>
                    <w:bottom w:val="none" w:sz="0" w:space="0" w:color="auto"/>
                    <w:right w:val="none" w:sz="0" w:space="0" w:color="auto"/>
                  </w:divBdr>
                  <w:divsChild>
                    <w:div w:id="1433279246">
                      <w:marLeft w:val="0"/>
                      <w:marRight w:val="0"/>
                      <w:marTop w:val="0"/>
                      <w:marBottom w:val="0"/>
                      <w:divBdr>
                        <w:top w:val="none" w:sz="0" w:space="0" w:color="auto"/>
                        <w:left w:val="none" w:sz="0" w:space="0" w:color="auto"/>
                        <w:bottom w:val="none" w:sz="0" w:space="0" w:color="auto"/>
                        <w:right w:val="none" w:sz="0" w:space="0" w:color="auto"/>
                      </w:divBdr>
                    </w:div>
                    <w:div w:id="1728718390">
                      <w:marLeft w:val="0"/>
                      <w:marRight w:val="0"/>
                      <w:marTop w:val="0"/>
                      <w:marBottom w:val="0"/>
                      <w:divBdr>
                        <w:top w:val="none" w:sz="0" w:space="0" w:color="auto"/>
                        <w:left w:val="none" w:sz="0" w:space="0" w:color="auto"/>
                        <w:bottom w:val="none" w:sz="0" w:space="0" w:color="auto"/>
                        <w:right w:val="none" w:sz="0" w:space="0" w:color="auto"/>
                      </w:divBdr>
                    </w:div>
                    <w:div w:id="161626365">
                      <w:marLeft w:val="0"/>
                      <w:marRight w:val="0"/>
                      <w:marTop w:val="0"/>
                      <w:marBottom w:val="0"/>
                      <w:divBdr>
                        <w:top w:val="none" w:sz="0" w:space="0" w:color="auto"/>
                        <w:left w:val="none" w:sz="0" w:space="0" w:color="auto"/>
                        <w:bottom w:val="none" w:sz="0" w:space="0" w:color="auto"/>
                        <w:right w:val="none" w:sz="0" w:space="0" w:color="auto"/>
                      </w:divBdr>
                    </w:div>
                    <w:div w:id="1810509762">
                      <w:marLeft w:val="0"/>
                      <w:marRight w:val="0"/>
                      <w:marTop w:val="0"/>
                      <w:marBottom w:val="0"/>
                      <w:divBdr>
                        <w:top w:val="none" w:sz="0" w:space="0" w:color="auto"/>
                        <w:left w:val="none" w:sz="0" w:space="0" w:color="auto"/>
                        <w:bottom w:val="none" w:sz="0" w:space="0" w:color="auto"/>
                        <w:right w:val="none" w:sz="0" w:space="0" w:color="auto"/>
                      </w:divBdr>
                    </w:div>
                    <w:div w:id="1308826128">
                      <w:marLeft w:val="0"/>
                      <w:marRight w:val="0"/>
                      <w:marTop w:val="0"/>
                      <w:marBottom w:val="0"/>
                      <w:divBdr>
                        <w:top w:val="none" w:sz="0" w:space="0" w:color="auto"/>
                        <w:left w:val="none" w:sz="0" w:space="0" w:color="auto"/>
                        <w:bottom w:val="none" w:sz="0" w:space="0" w:color="auto"/>
                        <w:right w:val="none" w:sz="0" w:space="0" w:color="auto"/>
                      </w:divBdr>
                    </w:div>
                    <w:div w:id="1959873260">
                      <w:marLeft w:val="0"/>
                      <w:marRight w:val="0"/>
                      <w:marTop w:val="0"/>
                      <w:marBottom w:val="0"/>
                      <w:divBdr>
                        <w:top w:val="none" w:sz="0" w:space="0" w:color="auto"/>
                        <w:left w:val="none" w:sz="0" w:space="0" w:color="auto"/>
                        <w:bottom w:val="none" w:sz="0" w:space="0" w:color="auto"/>
                        <w:right w:val="none" w:sz="0" w:space="0" w:color="auto"/>
                      </w:divBdr>
                    </w:div>
                    <w:div w:id="1367484744">
                      <w:marLeft w:val="0"/>
                      <w:marRight w:val="0"/>
                      <w:marTop w:val="0"/>
                      <w:marBottom w:val="0"/>
                      <w:divBdr>
                        <w:top w:val="none" w:sz="0" w:space="0" w:color="auto"/>
                        <w:left w:val="none" w:sz="0" w:space="0" w:color="auto"/>
                        <w:bottom w:val="none" w:sz="0" w:space="0" w:color="auto"/>
                        <w:right w:val="none" w:sz="0" w:space="0" w:color="auto"/>
                      </w:divBdr>
                    </w:div>
                    <w:div w:id="1014501034">
                      <w:marLeft w:val="0"/>
                      <w:marRight w:val="0"/>
                      <w:marTop w:val="0"/>
                      <w:marBottom w:val="0"/>
                      <w:divBdr>
                        <w:top w:val="none" w:sz="0" w:space="0" w:color="auto"/>
                        <w:left w:val="none" w:sz="0" w:space="0" w:color="auto"/>
                        <w:bottom w:val="none" w:sz="0" w:space="0" w:color="auto"/>
                        <w:right w:val="none" w:sz="0" w:space="0" w:color="auto"/>
                      </w:divBdr>
                    </w:div>
                    <w:div w:id="208495663">
                      <w:marLeft w:val="0"/>
                      <w:marRight w:val="0"/>
                      <w:marTop w:val="0"/>
                      <w:marBottom w:val="0"/>
                      <w:divBdr>
                        <w:top w:val="none" w:sz="0" w:space="0" w:color="auto"/>
                        <w:left w:val="none" w:sz="0" w:space="0" w:color="auto"/>
                        <w:bottom w:val="none" w:sz="0" w:space="0" w:color="auto"/>
                        <w:right w:val="none" w:sz="0" w:space="0" w:color="auto"/>
                      </w:divBdr>
                    </w:div>
                    <w:div w:id="123814714">
                      <w:marLeft w:val="0"/>
                      <w:marRight w:val="0"/>
                      <w:marTop w:val="0"/>
                      <w:marBottom w:val="0"/>
                      <w:divBdr>
                        <w:top w:val="none" w:sz="0" w:space="0" w:color="auto"/>
                        <w:left w:val="none" w:sz="0" w:space="0" w:color="auto"/>
                        <w:bottom w:val="none" w:sz="0" w:space="0" w:color="auto"/>
                        <w:right w:val="none" w:sz="0" w:space="0" w:color="auto"/>
                      </w:divBdr>
                    </w:div>
                    <w:div w:id="694581275">
                      <w:marLeft w:val="0"/>
                      <w:marRight w:val="0"/>
                      <w:marTop w:val="0"/>
                      <w:marBottom w:val="0"/>
                      <w:divBdr>
                        <w:top w:val="none" w:sz="0" w:space="0" w:color="auto"/>
                        <w:left w:val="none" w:sz="0" w:space="0" w:color="auto"/>
                        <w:bottom w:val="none" w:sz="0" w:space="0" w:color="auto"/>
                        <w:right w:val="none" w:sz="0" w:space="0" w:color="auto"/>
                      </w:divBdr>
                    </w:div>
                    <w:div w:id="1262953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emf"/><Relationship Id="rId18" Type="http://schemas.openxmlformats.org/officeDocument/2006/relationships/image" Target="media/image12.emf"/><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hyperlink" Target="http://en.wikipedia.org/wiki/Solar_energy" TargetMode="External"/><Relationship Id="rId34" Type="http://schemas.openxmlformats.org/officeDocument/2006/relationships/hyperlink" Target="http://en.wikipedia.org/wiki/Wind_power" TargetMode="External"/><Relationship Id="rId7" Type="http://schemas.openxmlformats.org/officeDocument/2006/relationships/hyperlink" Target="http://en.wikipedia.org/wiki/Heat" TargetMode="External"/><Relationship Id="rId12" Type="http://schemas.openxmlformats.org/officeDocument/2006/relationships/image" Target="media/image6.emf"/><Relationship Id="rId17" Type="http://schemas.openxmlformats.org/officeDocument/2006/relationships/image" Target="media/image11.emf"/><Relationship Id="rId25" Type="http://schemas.openxmlformats.org/officeDocument/2006/relationships/image" Target="media/image17.jpeg"/><Relationship Id="rId33" Type="http://schemas.openxmlformats.org/officeDocument/2006/relationships/hyperlink" Target="http://en.wikipedia.org/wiki/Solar_power"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0.emf"/><Relationship Id="rId20" Type="http://schemas.openxmlformats.org/officeDocument/2006/relationships/image" Target="media/image14.emf"/><Relationship Id="rId29" Type="http://schemas.openxmlformats.org/officeDocument/2006/relationships/hyperlink" Target="http://en.wikipedia.org/wiki/Environmental_degradation" TargetMode="External"/><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image" Target="media/image5.emf"/><Relationship Id="rId24" Type="http://schemas.openxmlformats.org/officeDocument/2006/relationships/image" Target="media/image16.gif"/><Relationship Id="rId32" Type="http://schemas.openxmlformats.org/officeDocument/2006/relationships/hyperlink" Target="http://en.wikipedia.org/wiki/Renewable_energy"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9.emf"/><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hyperlink" Target="http://en.wikipedia.org/wiki/Biomass" TargetMode="External"/><Relationship Id="rId10" Type="http://schemas.openxmlformats.org/officeDocument/2006/relationships/image" Target="media/image4.emf"/><Relationship Id="rId19" Type="http://schemas.openxmlformats.org/officeDocument/2006/relationships/image" Target="media/image13.emf"/><Relationship Id="rId31" Type="http://schemas.openxmlformats.org/officeDocument/2006/relationships/hyperlink" Target="http://en.wikipedia.org/wiki/Solar_hot_water" TargetMode="External"/><Relationship Id="rId4" Type="http://schemas.openxmlformats.org/officeDocument/2006/relationships/settings" Target="setting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hyperlink" Target="http://en.wikipedia.org/wiki/Solar_heating" TargetMode="External"/><Relationship Id="rId27" Type="http://schemas.openxmlformats.org/officeDocument/2006/relationships/image" Target="media/image19.jpeg"/><Relationship Id="rId30" Type="http://schemas.openxmlformats.org/officeDocument/2006/relationships/hyperlink" Target="http://en.wikipedia.org/wiki/Passive_solar_building_design" TargetMode="External"/><Relationship Id="rId35" Type="http://schemas.openxmlformats.org/officeDocument/2006/relationships/hyperlink" Target="http://en.wikipedia.org/wiki/Hydro_powe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27F55F-B83E-4520-B6BA-FA80F4BF5D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317</TotalTime>
  <Pages>32</Pages>
  <Words>6490</Words>
  <Characters>36994</Characters>
  <Application>Microsoft Office Word</Application>
  <DocSecurity>0</DocSecurity>
  <Lines>308</Lines>
  <Paragraphs>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43398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175</cp:revision>
  <dcterms:created xsi:type="dcterms:W3CDTF">2012-08-31T15:17:00Z</dcterms:created>
  <dcterms:modified xsi:type="dcterms:W3CDTF">2012-10-12T02:58:00Z</dcterms:modified>
</cp:coreProperties>
</file>